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0A0" w:firstRow="1" w:lastRow="0" w:firstColumn="1" w:lastColumn="0" w:noHBand="0" w:noVBand="0"/>
      </w:tblPr>
      <w:tblGrid>
        <w:gridCol w:w="3480"/>
      </w:tblGrid>
      <w:tr w:rsidR="00616EE1" w:rsidRPr="003B06B2" w:rsidTr="006E50E3">
        <w:trPr>
          <w:cantSplit/>
          <w:trHeight w:val="452"/>
        </w:trPr>
        <w:tc>
          <w:tcPr>
            <w:tcW w:w="3480" w:type="dxa"/>
            <w:vMerge w:val="restart"/>
            <w:vAlign w:val="center"/>
          </w:tcPr>
          <w:p w:rsidR="00616EE1" w:rsidRPr="003B06B2" w:rsidRDefault="00616EE1" w:rsidP="006E50E3">
            <w:pPr>
              <w:jc w:val="center"/>
              <w:rPr>
                <w:rFonts w:ascii="Traditional Arabic" w:hAnsi="Traditional Arabic" w:cs="Traditional Arabic"/>
                <w:sz w:val="32"/>
                <w:szCs w:val="32"/>
                <w:rtl/>
              </w:rPr>
            </w:pPr>
            <w:r w:rsidRPr="006F4160">
              <w:rPr>
                <w:rFonts w:ascii="Traditional Arabic" w:hAnsi="Traditional Arabic" w:cs="Traditional Arabic"/>
                <w:sz w:val="32"/>
                <w:szCs w:val="32"/>
                <w:rtl/>
              </w:rPr>
              <w:br w:type="page"/>
            </w:r>
            <w:r w:rsidRPr="003B06B2">
              <w:rPr>
                <w:rFonts w:ascii="Traditional Arabic" w:hAnsi="Traditional Arabic" w:cs="Traditional Arabic"/>
                <w:sz w:val="32"/>
                <w:szCs w:val="32"/>
                <w:rtl/>
              </w:rPr>
              <w:t>المملكة العربية السعودية</w:t>
            </w:r>
          </w:p>
          <w:p w:rsidR="00616EE1" w:rsidRPr="003B06B2" w:rsidRDefault="00616EE1" w:rsidP="006E50E3">
            <w:pPr>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وزارة التعليم العالي</w:t>
            </w:r>
          </w:p>
          <w:p w:rsidR="00616EE1" w:rsidRPr="003B06B2" w:rsidRDefault="00616EE1" w:rsidP="00616EE1">
            <w:pPr>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جامعة الإمام محمد بن سعود الإسلامية </w:t>
            </w:r>
          </w:p>
          <w:p w:rsidR="00616EE1" w:rsidRPr="003B06B2" w:rsidRDefault="00616EE1" w:rsidP="006E50E3">
            <w:pPr>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كلية الاقتصاد والعلوم الإدارية</w:t>
            </w:r>
          </w:p>
          <w:p w:rsidR="00616EE1" w:rsidRPr="003B06B2" w:rsidRDefault="00616EE1" w:rsidP="004C304B">
            <w:pPr>
              <w:jc w:val="center"/>
              <w:rPr>
                <w:rFonts w:ascii="Traditional Arabic" w:hAnsi="Traditional Arabic" w:cs="Traditional Arabic"/>
                <w:sz w:val="28"/>
                <w:szCs w:val="28"/>
                <w:rtl/>
              </w:rPr>
            </w:pPr>
            <w:r w:rsidRPr="003B06B2">
              <w:rPr>
                <w:rFonts w:ascii="Traditional Arabic" w:hAnsi="Traditional Arabic" w:cs="Traditional Arabic"/>
                <w:sz w:val="32"/>
                <w:szCs w:val="32"/>
                <w:rtl/>
              </w:rPr>
              <w:t xml:space="preserve">قسم </w:t>
            </w:r>
            <w:r w:rsidR="004C304B" w:rsidRPr="003B06B2">
              <w:rPr>
                <w:rFonts w:ascii="Traditional Arabic" w:hAnsi="Traditional Arabic" w:cs="Traditional Arabic"/>
                <w:sz w:val="32"/>
                <w:szCs w:val="32"/>
                <w:rtl/>
              </w:rPr>
              <w:t>التمويل والاستثمار</w:t>
            </w:r>
          </w:p>
        </w:tc>
      </w:tr>
      <w:tr w:rsidR="00616EE1" w:rsidRPr="003B06B2" w:rsidTr="006E50E3">
        <w:trPr>
          <w:cantSplit/>
          <w:trHeight w:val="452"/>
        </w:trPr>
        <w:tc>
          <w:tcPr>
            <w:tcW w:w="3480" w:type="dxa"/>
            <w:vMerge/>
            <w:vAlign w:val="center"/>
          </w:tcPr>
          <w:p w:rsidR="00616EE1" w:rsidRPr="003B06B2" w:rsidRDefault="00616EE1" w:rsidP="006E50E3">
            <w:pPr>
              <w:rPr>
                <w:rFonts w:ascii="Traditional Arabic" w:hAnsi="Traditional Arabic" w:cs="Traditional Arabic"/>
                <w:sz w:val="28"/>
                <w:szCs w:val="28"/>
              </w:rPr>
            </w:pPr>
          </w:p>
        </w:tc>
      </w:tr>
      <w:tr w:rsidR="00616EE1" w:rsidRPr="003B06B2" w:rsidTr="006E50E3">
        <w:trPr>
          <w:cantSplit/>
          <w:trHeight w:val="452"/>
        </w:trPr>
        <w:tc>
          <w:tcPr>
            <w:tcW w:w="3480" w:type="dxa"/>
            <w:vMerge/>
            <w:vAlign w:val="center"/>
          </w:tcPr>
          <w:p w:rsidR="00616EE1" w:rsidRPr="003B06B2" w:rsidRDefault="00616EE1" w:rsidP="006E50E3">
            <w:pPr>
              <w:rPr>
                <w:rFonts w:ascii="Traditional Arabic" w:hAnsi="Traditional Arabic" w:cs="Traditional Arabic"/>
                <w:sz w:val="28"/>
                <w:szCs w:val="28"/>
              </w:rPr>
            </w:pPr>
          </w:p>
        </w:tc>
      </w:tr>
      <w:tr w:rsidR="00616EE1" w:rsidRPr="003B06B2" w:rsidTr="006E50E3">
        <w:trPr>
          <w:cantSplit/>
          <w:trHeight w:val="452"/>
        </w:trPr>
        <w:tc>
          <w:tcPr>
            <w:tcW w:w="3480" w:type="dxa"/>
            <w:vMerge/>
            <w:vAlign w:val="center"/>
          </w:tcPr>
          <w:p w:rsidR="00616EE1" w:rsidRPr="003B06B2" w:rsidRDefault="00616EE1" w:rsidP="006E50E3">
            <w:pPr>
              <w:rPr>
                <w:rFonts w:ascii="Traditional Arabic" w:hAnsi="Traditional Arabic" w:cs="Traditional Arabic"/>
                <w:sz w:val="28"/>
                <w:szCs w:val="28"/>
              </w:rPr>
            </w:pPr>
          </w:p>
        </w:tc>
      </w:tr>
      <w:tr w:rsidR="00616EE1" w:rsidRPr="003B06B2" w:rsidTr="006E50E3">
        <w:trPr>
          <w:cantSplit/>
          <w:trHeight w:val="452"/>
        </w:trPr>
        <w:tc>
          <w:tcPr>
            <w:tcW w:w="3480" w:type="dxa"/>
            <w:vMerge/>
            <w:vAlign w:val="center"/>
          </w:tcPr>
          <w:p w:rsidR="00616EE1" w:rsidRPr="003B06B2" w:rsidRDefault="00616EE1" w:rsidP="006E50E3">
            <w:pPr>
              <w:rPr>
                <w:rFonts w:ascii="Traditional Arabic" w:hAnsi="Traditional Arabic" w:cs="Traditional Arabic"/>
                <w:sz w:val="28"/>
                <w:szCs w:val="28"/>
              </w:rPr>
            </w:pPr>
          </w:p>
        </w:tc>
      </w:tr>
    </w:tbl>
    <w:p w:rsidR="00616EE1" w:rsidRPr="003B06B2" w:rsidRDefault="00616EE1" w:rsidP="00616EE1">
      <w:pPr>
        <w:ind w:hanging="514"/>
        <w:rPr>
          <w:rFonts w:ascii="Traditional Arabic" w:hAnsi="Traditional Arabic" w:cs="Traditional Arabic"/>
          <w:sz w:val="28"/>
          <w:szCs w:val="28"/>
        </w:rPr>
      </w:pPr>
    </w:p>
    <w:p w:rsidR="00616EE1" w:rsidRPr="003B06B2" w:rsidRDefault="00616EE1" w:rsidP="00616EE1">
      <w:pPr>
        <w:ind w:hanging="514"/>
        <w:rPr>
          <w:rFonts w:ascii="Traditional Arabic" w:hAnsi="Traditional Arabic" w:cs="Traditional Arabic"/>
          <w:sz w:val="28"/>
          <w:szCs w:val="28"/>
          <w:rtl/>
        </w:rPr>
      </w:pPr>
    </w:p>
    <w:p w:rsidR="00616EE1" w:rsidRPr="003B06B2" w:rsidRDefault="00616EE1" w:rsidP="00616EE1">
      <w:pPr>
        <w:ind w:firstLine="26"/>
        <w:jc w:val="center"/>
        <w:rPr>
          <w:rFonts w:ascii="Traditional Arabic" w:hAnsi="Traditional Arabic" w:cs="Traditional Arabic"/>
          <w:b/>
          <w:bCs/>
          <w:sz w:val="48"/>
          <w:szCs w:val="48"/>
          <w:rtl/>
        </w:rPr>
      </w:pPr>
      <w:r w:rsidRPr="003B06B2">
        <w:rPr>
          <w:rFonts w:ascii="Traditional Arabic" w:hAnsi="Traditional Arabic" w:cs="Traditional Arabic"/>
          <w:b/>
          <w:bCs/>
          <w:sz w:val="48"/>
          <w:szCs w:val="48"/>
          <w:rtl/>
        </w:rPr>
        <w:t xml:space="preserve">عنوان البحث </w:t>
      </w:r>
    </w:p>
    <w:p w:rsidR="00616EE1" w:rsidRPr="003B06B2" w:rsidRDefault="00616EE1" w:rsidP="00616EE1">
      <w:pPr>
        <w:ind w:hanging="514"/>
        <w:jc w:val="center"/>
        <w:rPr>
          <w:rFonts w:ascii="Traditional Arabic" w:hAnsi="Traditional Arabic" w:cs="Traditional Arabic"/>
          <w:b/>
          <w:bCs/>
          <w:sz w:val="48"/>
          <w:szCs w:val="48"/>
          <w:rtl/>
        </w:rPr>
      </w:pPr>
    </w:p>
    <w:p w:rsidR="00DC14B8" w:rsidRDefault="00616EE1" w:rsidP="004C304B">
      <w:pPr>
        <w:ind w:firstLine="26"/>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بحث مقدم لاستكمال متطلبات </w:t>
      </w:r>
      <w:r w:rsidR="00A97824">
        <w:rPr>
          <w:rFonts w:ascii="Traditional Arabic" w:hAnsi="Traditional Arabic" w:cs="Traditional Arabic"/>
          <w:sz w:val="32"/>
          <w:szCs w:val="32"/>
          <w:rtl/>
        </w:rPr>
        <w:t xml:space="preserve">مقرر </w:t>
      </w:r>
      <w:r w:rsidR="000232E5">
        <w:rPr>
          <w:rFonts w:ascii="Traditional Arabic" w:hAnsi="Traditional Arabic" w:cs="Traditional Arabic" w:hint="cs"/>
          <w:sz w:val="32"/>
          <w:szCs w:val="32"/>
          <w:rtl/>
        </w:rPr>
        <w:t>موضوعات متقدمة في التمويل</w:t>
      </w:r>
      <w:bookmarkStart w:id="0" w:name="_GoBack"/>
      <w:bookmarkEnd w:id="0"/>
      <w:r w:rsidRPr="003B06B2">
        <w:rPr>
          <w:rFonts w:ascii="Traditional Arabic" w:hAnsi="Traditional Arabic" w:cs="Traditional Arabic"/>
          <w:sz w:val="32"/>
          <w:szCs w:val="32"/>
          <w:rtl/>
        </w:rPr>
        <w:t xml:space="preserve"> </w:t>
      </w:r>
      <w:r w:rsidR="004C304B" w:rsidRPr="003B06B2">
        <w:rPr>
          <w:rFonts w:ascii="Traditional Arabic" w:hAnsi="Traditional Arabic" w:cs="Traditional Arabic"/>
          <w:sz w:val="32"/>
          <w:szCs w:val="32"/>
          <w:rtl/>
        </w:rPr>
        <w:t>ب</w:t>
      </w:r>
      <w:r w:rsidRPr="003B06B2">
        <w:rPr>
          <w:rFonts w:ascii="Traditional Arabic" w:hAnsi="Traditional Arabic" w:cs="Traditional Arabic"/>
          <w:sz w:val="32"/>
          <w:szCs w:val="32"/>
          <w:rtl/>
        </w:rPr>
        <w:t xml:space="preserve">قسم </w:t>
      </w:r>
      <w:r w:rsidR="004C304B" w:rsidRPr="003B06B2">
        <w:rPr>
          <w:rFonts w:ascii="Traditional Arabic" w:hAnsi="Traditional Arabic" w:cs="Traditional Arabic"/>
          <w:sz w:val="32"/>
          <w:szCs w:val="32"/>
          <w:rtl/>
        </w:rPr>
        <w:t xml:space="preserve">التمويل والاستثمار </w:t>
      </w:r>
    </w:p>
    <w:p w:rsidR="00616EE1" w:rsidRPr="003B06B2" w:rsidRDefault="00616EE1" w:rsidP="004C304B">
      <w:pPr>
        <w:ind w:firstLine="26"/>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بكلية الاقتصاد والعلوم الإدارية </w:t>
      </w:r>
    </w:p>
    <w:p w:rsidR="00616EE1" w:rsidRPr="003B06B2" w:rsidRDefault="00616EE1" w:rsidP="00616EE1">
      <w:pPr>
        <w:ind w:hanging="514"/>
        <w:jc w:val="center"/>
        <w:rPr>
          <w:rFonts w:ascii="Traditional Arabic" w:hAnsi="Traditional Arabic" w:cs="Traditional Arabic"/>
          <w:sz w:val="32"/>
          <w:szCs w:val="32"/>
          <w:rtl/>
        </w:rPr>
      </w:pPr>
    </w:p>
    <w:p w:rsidR="00616EE1" w:rsidRPr="003B06B2" w:rsidRDefault="00616EE1" w:rsidP="002116B4">
      <w:pPr>
        <w:ind w:hanging="514"/>
        <w:jc w:val="center"/>
        <w:rPr>
          <w:rFonts w:ascii="Traditional Arabic" w:hAnsi="Traditional Arabic" w:cs="Traditional Arabic"/>
          <w:sz w:val="32"/>
          <w:szCs w:val="32"/>
          <w:u w:val="single"/>
          <w:rtl/>
        </w:rPr>
      </w:pPr>
      <w:r w:rsidRPr="003B06B2">
        <w:rPr>
          <w:rFonts w:ascii="Traditional Arabic" w:hAnsi="Traditional Arabic" w:cs="Traditional Arabic"/>
          <w:sz w:val="32"/>
          <w:szCs w:val="32"/>
          <w:rtl/>
        </w:rPr>
        <w:t>إعداد الطل</w:t>
      </w:r>
      <w:r w:rsidR="002116B4" w:rsidRPr="003B06B2">
        <w:rPr>
          <w:rFonts w:ascii="Traditional Arabic" w:hAnsi="Traditional Arabic" w:cs="Traditional Arabic"/>
          <w:sz w:val="32"/>
          <w:szCs w:val="32"/>
          <w:rtl/>
        </w:rPr>
        <w:t>ا</w:t>
      </w:r>
      <w:r w:rsidRPr="003B06B2">
        <w:rPr>
          <w:rFonts w:ascii="Traditional Arabic" w:hAnsi="Traditional Arabic" w:cs="Traditional Arabic"/>
          <w:sz w:val="32"/>
          <w:szCs w:val="32"/>
          <w:rtl/>
        </w:rPr>
        <w:t xml:space="preserve">ب </w:t>
      </w:r>
    </w:p>
    <w:p w:rsidR="00616EE1" w:rsidRPr="003B06B2" w:rsidRDefault="00616EE1" w:rsidP="002116B4">
      <w:pPr>
        <w:ind w:hanging="514"/>
        <w:jc w:val="cente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 xml:space="preserve">اسم </w:t>
      </w:r>
      <w:r w:rsidR="002116B4" w:rsidRPr="003B06B2">
        <w:rPr>
          <w:rFonts w:ascii="Traditional Arabic" w:hAnsi="Traditional Arabic" w:cs="Traditional Arabic"/>
          <w:b/>
          <w:bCs/>
          <w:sz w:val="32"/>
          <w:szCs w:val="32"/>
          <w:rtl/>
        </w:rPr>
        <w:t>الطالب - ال</w:t>
      </w:r>
      <w:r w:rsidRPr="003B06B2">
        <w:rPr>
          <w:rFonts w:ascii="Traditional Arabic" w:hAnsi="Traditional Arabic" w:cs="Traditional Arabic"/>
          <w:b/>
          <w:bCs/>
          <w:sz w:val="32"/>
          <w:szCs w:val="32"/>
          <w:rtl/>
        </w:rPr>
        <w:t>رقم الجامعي</w:t>
      </w:r>
    </w:p>
    <w:p w:rsidR="002116B4" w:rsidRPr="003B06B2" w:rsidRDefault="002116B4" w:rsidP="002116B4">
      <w:pPr>
        <w:ind w:hanging="514"/>
        <w:jc w:val="cente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اسم الطالب - الرقم الجامعي</w:t>
      </w:r>
    </w:p>
    <w:p w:rsidR="002116B4" w:rsidRPr="003B06B2" w:rsidRDefault="002116B4" w:rsidP="002116B4">
      <w:pPr>
        <w:ind w:hanging="514"/>
        <w:jc w:val="cente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اسم الطالب - الرقم الجامعي</w:t>
      </w:r>
    </w:p>
    <w:p w:rsidR="002116B4" w:rsidRPr="003B06B2" w:rsidRDefault="002116B4" w:rsidP="002116B4">
      <w:pPr>
        <w:ind w:hanging="514"/>
        <w:jc w:val="center"/>
        <w:rPr>
          <w:rFonts w:ascii="Traditional Arabic" w:hAnsi="Traditional Arabic" w:cs="Traditional Arabic"/>
          <w:b/>
          <w:bCs/>
          <w:sz w:val="40"/>
          <w:szCs w:val="40"/>
          <w:rtl/>
        </w:rPr>
      </w:pPr>
    </w:p>
    <w:p w:rsidR="00616EE1" w:rsidRPr="003B06B2" w:rsidRDefault="00616EE1" w:rsidP="00616EE1">
      <w:pPr>
        <w:ind w:hanging="514"/>
        <w:jc w:val="center"/>
        <w:rPr>
          <w:rFonts w:ascii="Traditional Arabic" w:hAnsi="Traditional Arabic" w:cs="Traditional Arabic"/>
          <w:b/>
          <w:bCs/>
          <w:sz w:val="40"/>
          <w:szCs w:val="40"/>
          <w:rtl/>
        </w:rPr>
      </w:pPr>
    </w:p>
    <w:p w:rsidR="00616EE1" w:rsidRPr="003B06B2" w:rsidRDefault="00616EE1" w:rsidP="00616EE1">
      <w:pPr>
        <w:ind w:hanging="514"/>
        <w:jc w:val="center"/>
        <w:rPr>
          <w:rFonts w:ascii="Traditional Arabic" w:hAnsi="Traditional Arabic" w:cs="Traditional Arabic"/>
          <w:sz w:val="32"/>
          <w:szCs w:val="32"/>
          <w:u w:val="single"/>
          <w:rtl/>
        </w:rPr>
      </w:pPr>
      <w:r w:rsidRPr="003B06B2">
        <w:rPr>
          <w:rFonts w:ascii="Traditional Arabic" w:hAnsi="Traditional Arabic" w:cs="Traditional Arabic"/>
          <w:sz w:val="32"/>
          <w:szCs w:val="32"/>
          <w:rtl/>
        </w:rPr>
        <w:t>الارشاد العلمي</w:t>
      </w:r>
    </w:p>
    <w:p w:rsidR="00616EE1" w:rsidRPr="003B06B2" w:rsidRDefault="004C304B" w:rsidP="00616EE1">
      <w:pPr>
        <w:ind w:hanging="514"/>
        <w:jc w:val="center"/>
        <w:rPr>
          <w:rFonts w:ascii="Traditional Arabic" w:hAnsi="Traditional Arabic" w:cs="Traditional Arabic"/>
          <w:sz w:val="40"/>
          <w:szCs w:val="40"/>
          <w:rtl/>
        </w:rPr>
      </w:pPr>
      <w:r w:rsidRPr="003B06B2">
        <w:rPr>
          <w:rFonts w:ascii="Traditional Arabic" w:hAnsi="Traditional Arabic" w:cs="Traditional Arabic"/>
          <w:b/>
          <w:bCs/>
          <w:sz w:val="36"/>
          <w:szCs w:val="36"/>
          <w:rtl/>
        </w:rPr>
        <w:t>اسم المشرف</w:t>
      </w:r>
    </w:p>
    <w:p w:rsidR="00616EE1" w:rsidRPr="003B06B2" w:rsidRDefault="00616EE1" w:rsidP="004C304B">
      <w:pPr>
        <w:ind w:hanging="514"/>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قسم </w:t>
      </w:r>
      <w:r w:rsidR="004C304B" w:rsidRPr="003B06B2">
        <w:rPr>
          <w:rFonts w:ascii="Traditional Arabic" w:hAnsi="Traditional Arabic" w:cs="Traditional Arabic"/>
          <w:sz w:val="32"/>
          <w:szCs w:val="32"/>
          <w:rtl/>
        </w:rPr>
        <w:t>التمويل والاستثمار</w:t>
      </w:r>
      <w:r w:rsidRPr="003B06B2">
        <w:rPr>
          <w:rFonts w:ascii="Traditional Arabic" w:hAnsi="Traditional Arabic" w:cs="Traditional Arabic"/>
          <w:sz w:val="32"/>
          <w:szCs w:val="32"/>
          <w:rtl/>
        </w:rPr>
        <w:t xml:space="preserve"> </w:t>
      </w:r>
    </w:p>
    <w:p w:rsidR="00616EE1" w:rsidRPr="003B06B2" w:rsidRDefault="00616EE1" w:rsidP="00616EE1">
      <w:pPr>
        <w:ind w:hanging="514"/>
        <w:jc w:val="center"/>
        <w:rPr>
          <w:rFonts w:ascii="Traditional Arabic" w:hAnsi="Traditional Arabic" w:cs="Traditional Arabic"/>
          <w:sz w:val="32"/>
          <w:szCs w:val="32"/>
          <w:rtl/>
        </w:rPr>
      </w:pPr>
    </w:p>
    <w:p w:rsidR="00616EE1" w:rsidRPr="003B06B2" w:rsidRDefault="00616EE1" w:rsidP="004C304B">
      <w:pPr>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الفصل الدراسي </w:t>
      </w:r>
      <w:r w:rsidR="004C304B" w:rsidRPr="003B06B2">
        <w:rPr>
          <w:rFonts w:ascii="Traditional Arabic" w:hAnsi="Traditional Arabic" w:cs="Traditional Arabic"/>
          <w:sz w:val="32"/>
          <w:szCs w:val="32"/>
          <w:rtl/>
        </w:rPr>
        <w:t>ال</w:t>
      </w:r>
      <w:r w:rsidR="006C6F82">
        <w:rPr>
          <w:rFonts w:ascii="Traditional Arabic" w:hAnsi="Traditional Arabic" w:cs="Traditional Arabic" w:hint="cs"/>
          <w:sz w:val="32"/>
          <w:szCs w:val="32"/>
          <w:rtl/>
        </w:rPr>
        <w:t>أول</w:t>
      </w:r>
    </w:p>
    <w:p w:rsidR="00616EE1" w:rsidRPr="003B06B2" w:rsidRDefault="00616EE1" w:rsidP="00572C47">
      <w:pPr>
        <w:jc w:val="center"/>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 14</w:t>
      </w:r>
      <w:r w:rsidR="006C6F82">
        <w:rPr>
          <w:rFonts w:ascii="Traditional Arabic" w:hAnsi="Traditional Arabic" w:cs="Traditional Arabic" w:hint="cs"/>
          <w:sz w:val="32"/>
          <w:szCs w:val="32"/>
          <w:rtl/>
        </w:rPr>
        <w:t>44</w:t>
      </w:r>
      <w:r w:rsidRPr="003B06B2">
        <w:rPr>
          <w:rFonts w:ascii="Traditional Arabic" w:hAnsi="Traditional Arabic" w:cs="Traditional Arabic"/>
          <w:sz w:val="32"/>
          <w:szCs w:val="32"/>
          <w:rtl/>
        </w:rPr>
        <w:t xml:space="preserve"> (20</w:t>
      </w:r>
      <w:r w:rsidR="00DC14B8">
        <w:rPr>
          <w:rFonts w:ascii="Traditional Arabic" w:hAnsi="Traditional Arabic" w:cs="Traditional Arabic" w:hint="cs"/>
          <w:sz w:val="32"/>
          <w:szCs w:val="32"/>
          <w:rtl/>
        </w:rPr>
        <w:t>22</w:t>
      </w:r>
      <w:r w:rsidRPr="003B06B2">
        <w:rPr>
          <w:rFonts w:ascii="Traditional Arabic" w:hAnsi="Traditional Arabic" w:cs="Traditional Arabic"/>
          <w:sz w:val="32"/>
          <w:szCs w:val="32"/>
          <w:rtl/>
        </w:rPr>
        <w:t>/20</w:t>
      </w:r>
      <w:r w:rsidR="00DC14B8">
        <w:rPr>
          <w:rFonts w:ascii="Traditional Arabic" w:hAnsi="Traditional Arabic" w:cs="Traditional Arabic" w:hint="cs"/>
          <w:sz w:val="32"/>
          <w:szCs w:val="32"/>
          <w:rtl/>
        </w:rPr>
        <w:t>23</w:t>
      </w:r>
      <w:r w:rsidRPr="003B06B2">
        <w:rPr>
          <w:rFonts w:ascii="Traditional Arabic" w:hAnsi="Traditional Arabic" w:cs="Traditional Arabic"/>
          <w:sz w:val="32"/>
          <w:szCs w:val="32"/>
          <w:rtl/>
        </w:rPr>
        <w:t>م)</w:t>
      </w:r>
    </w:p>
    <w:p w:rsidR="00572C47" w:rsidRPr="003B06B2" w:rsidRDefault="00572C47" w:rsidP="00616EE1">
      <w:pPr>
        <w:jc w:val="center"/>
        <w:rPr>
          <w:rFonts w:ascii="Traditional Arabic" w:hAnsi="Traditional Arabic" w:cs="Traditional Arabic"/>
          <w:sz w:val="32"/>
          <w:szCs w:val="32"/>
          <w:rtl/>
        </w:rPr>
        <w:sectPr w:rsidR="00572C47" w:rsidRPr="003B06B2" w:rsidSect="008B7758">
          <w:footerReference w:type="default" r:id="rId8"/>
          <w:pgSz w:w="11906" w:h="16838"/>
          <w:pgMar w:top="1418" w:right="1985" w:bottom="1418" w:left="1418" w:header="720" w:footer="720" w:gutter="0"/>
          <w:cols w:space="720"/>
          <w:bidi/>
          <w:rtlGutter/>
          <w:docGrid w:linePitch="360"/>
        </w:sectPr>
      </w:pPr>
    </w:p>
    <w:p w:rsidR="00572C47" w:rsidRPr="003B06B2" w:rsidRDefault="00572C47" w:rsidP="00572C47">
      <w:pPr>
        <w:ind w:firstLine="26"/>
        <w:jc w:val="center"/>
        <w:rPr>
          <w:rFonts w:ascii="Traditional Arabic" w:hAnsi="Traditional Arabic" w:cs="Traditional Arabic"/>
          <w:b/>
          <w:bCs/>
          <w:sz w:val="44"/>
          <w:szCs w:val="44"/>
          <w:rtl/>
        </w:rPr>
      </w:pPr>
      <w:r w:rsidRPr="003B06B2">
        <w:rPr>
          <w:rFonts w:ascii="Traditional Arabic" w:hAnsi="Traditional Arabic" w:cs="Traditional Arabic"/>
          <w:b/>
          <w:bCs/>
          <w:sz w:val="44"/>
          <w:szCs w:val="44"/>
          <w:rtl/>
        </w:rPr>
        <w:lastRenderedPageBreak/>
        <w:t xml:space="preserve">عنوان البحث </w:t>
      </w:r>
    </w:p>
    <w:p w:rsidR="000965E5" w:rsidRPr="003B06B2" w:rsidRDefault="000965E5" w:rsidP="00616EE1">
      <w:pPr>
        <w:jc w:val="center"/>
        <w:rPr>
          <w:rFonts w:ascii="Traditional Arabic" w:hAnsi="Traditional Arabic" w:cs="Traditional Arabic"/>
          <w:sz w:val="32"/>
          <w:szCs w:val="32"/>
          <w:rtl/>
        </w:rPr>
      </w:pPr>
    </w:p>
    <w:p w:rsidR="00572C47" w:rsidRPr="003B06B2" w:rsidRDefault="00572C47" w:rsidP="00616EE1">
      <w:pPr>
        <w:jc w:val="center"/>
        <w:rPr>
          <w:rFonts w:ascii="Traditional Arabic" w:hAnsi="Traditional Arabic" w:cs="Traditional Arabic"/>
          <w:sz w:val="32"/>
          <w:szCs w:val="32"/>
          <w:rtl/>
        </w:rPr>
      </w:pPr>
    </w:p>
    <w:p w:rsidR="00572C47" w:rsidRPr="003B06B2" w:rsidRDefault="00EC4029" w:rsidP="00616EE1">
      <w:pPr>
        <w:jc w:val="center"/>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ملخص البحث</w:t>
      </w:r>
    </w:p>
    <w:p w:rsidR="00572C47" w:rsidRPr="003B06B2" w:rsidRDefault="00572C47" w:rsidP="00616EE1">
      <w:pPr>
        <w:jc w:val="center"/>
        <w:rPr>
          <w:rFonts w:ascii="Traditional Arabic" w:hAnsi="Traditional Arabic" w:cs="Traditional Arabic"/>
          <w:sz w:val="32"/>
          <w:szCs w:val="32"/>
          <w:rtl/>
        </w:rPr>
      </w:pPr>
    </w:p>
    <w:p w:rsidR="00572C47" w:rsidRPr="003B06B2" w:rsidRDefault="00572C47" w:rsidP="00616EE1">
      <w:pPr>
        <w:jc w:val="center"/>
        <w:rPr>
          <w:rFonts w:ascii="Traditional Arabic" w:hAnsi="Traditional Arabic" w:cs="Traditional Arabic"/>
          <w:sz w:val="32"/>
          <w:szCs w:val="32"/>
          <w:rtl/>
        </w:rPr>
      </w:pPr>
    </w:p>
    <w:p w:rsidR="00095529" w:rsidRPr="003B06B2" w:rsidRDefault="00BF39AE" w:rsidP="00BF39AE">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يهدف البحث إل</w:t>
      </w:r>
      <w:r w:rsidR="00095529" w:rsidRPr="003B06B2">
        <w:rPr>
          <w:rFonts w:ascii="Traditional Arabic" w:hAnsi="Traditional Arabic" w:cs="Traditional Arabic"/>
          <w:sz w:val="36"/>
          <w:szCs w:val="36"/>
          <w:rtl/>
        </w:rPr>
        <w:t>ى .... واعتمد البحث على بيانات ... واستخدم لتحليلها منهجية .... وتوصل البحث الى عدة نتائج أبرزها ...</w:t>
      </w:r>
    </w:p>
    <w:p w:rsidR="00095529" w:rsidRPr="003B06B2" w:rsidRDefault="00095529" w:rsidP="00EC4029">
      <w:pPr>
        <w:jc w:val="center"/>
        <w:rPr>
          <w:rFonts w:ascii="Traditional Arabic" w:hAnsi="Traditional Arabic" w:cs="Traditional Arabic"/>
          <w:sz w:val="36"/>
          <w:szCs w:val="36"/>
          <w:rtl/>
        </w:rPr>
      </w:pPr>
    </w:p>
    <w:p w:rsidR="00095529" w:rsidRPr="003B06B2" w:rsidRDefault="00095529" w:rsidP="00EC4029">
      <w:pPr>
        <w:jc w:val="center"/>
        <w:rPr>
          <w:rFonts w:ascii="Traditional Arabic" w:hAnsi="Traditional Arabic" w:cs="Traditional Arabic"/>
          <w:sz w:val="36"/>
          <w:szCs w:val="36"/>
          <w:rtl/>
        </w:rPr>
      </w:pPr>
    </w:p>
    <w:p w:rsidR="00095529" w:rsidRPr="003B06B2" w:rsidRDefault="00095529" w:rsidP="00EC4029">
      <w:pPr>
        <w:jc w:val="center"/>
        <w:rPr>
          <w:rFonts w:ascii="Traditional Arabic" w:hAnsi="Traditional Arabic" w:cs="Traditional Arabic"/>
          <w:sz w:val="36"/>
          <w:szCs w:val="36"/>
          <w:rtl/>
        </w:rPr>
      </w:pPr>
    </w:p>
    <w:p w:rsidR="00572C47" w:rsidRPr="003B06B2" w:rsidRDefault="00BF39AE" w:rsidP="00BF39AE">
      <w:pPr>
        <w:jc w:val="center"/>
        <w:rPr>
          <w:rFonts w:ascii="Traditional Arabic" w:hAnsi="Traditional Arabic" w:cs="Traditional Arabic"/>
          <w:sz w:val="36"/>
          <w:szCs w:val="36"/>
          <w:rtl/>
        </w:rPr>
      </w:pPr>
      <w:r w:rsidRPr="003B06B2">
        <w:rPr>
          <w:rFonts w:ascii="Traditional Arabic" w:hAnsi="Traditional Arabic" w:cs="Traditional Arabic"/>
          <w:sz w:val="36"/>
          <w:szCs w:val="36"/>
          <w:rtl/>
        </w:rPr>
        <w:t>يجب ان تتراوح عدد كلمات الملخص</w:t>
      </w:r>
      <w:r w:rsidR="00EC4029" w:rsidRPr="003B06B2">
        <w:rPr>
          <w:rFonts w:ascii="Traditional Arabic" w:hAnsi="Traditional Arabic" w:cs="Traditional Arabic"/>
          <w:sz w:val="36"/>
          <w:szCs w:val="36"/>
          <w:rtl/>
        </w:rPr>
        <w:t xml:space="preserve"> بين 150 و</w:t>
      </w:r>
      <w:r w:rsidRPr="003B06B2">
        <w:rPr>
          <w:rFonts w:ascii="Traditional Arabic" w:hAnsi="Traditional Arabic" w:cs="Traditional Arabic"/>
          <w:sz w:val="36"/>
          <w:szCs w:val="36"/>
          <w:rtl/>
        </w:rPr>
        <w:t>200</w:t>
      </w:r>
    </w:p>
    <w:p w:rsidR="00BF39AE" w:rsidRPr="003B06B2" w:rsidRDefault="00BF39AE" w:rsidP="00BF39AE">
      <w:pPr>
        <w:ind w:hanging="2"/>
        <w:jc w:val="center"/>
        <w:rPr>
          <w:rFonts w:ascii="Traditional Arabic" w:hAnsi="Traditional Arabic" w:cs="Traditional Arabic"/>
          <w:sz w:val="32"/>
          <w:szCs w:val="32"/>
          <w:rtl/>
        </w:rPr>
      </w:pPr>
    </w:p>
    <w:p w:rsidR="00BF39AE" w:rsidRPr="003B06B2" w:rsidRDefault="00BF39AE" w:rsidP="00BF39AE">
      <w:pPr>
        <w:ind w:hanging="2"/>
        <w:jc w:val="center"/>
        <w:rPr>
          <w:rFonts w:ascii="Traditional Arabic" w:hAnsi="Traditional Arabic" w:cs="Traditional Arabic"/>
          <w:sz w:val="32"/>
          <w:szCs w:val="32"/>
          <w:rtl/>
        </w:rPr>
      </w:pPr>
    </w:p>
    <w:p w:rsidR="00BF39AE" w:rsidRPr="003B06B2" w:rsidRDefault="00F82259" w:rsidP="00BF39AE">
      <w:pPr>
        <w:ind w:hanging="2"/>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 xml:space="preserve">الكلمات المفتاحية: </w:t>
      </w:r>
    </w:p>
    <w:p w:rsidR="00BF39AE" w:rsidRPr="003B06B2" w:rsidRDefault="00F82259" w:rsidP="00BF39AE">
      <w:pPr>
        <w:ind w:hanging="2"/>
        <w:jc w:val="center"/>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حدد خمس كلمات مفتاحية تتعلق بموضوع </w:t>
      </w:r>
      <w:r w:rsidR="00BF39AE" w:rsidRPr="003B06B2">
        <w:rPr>
          <w:rFonts w:ascii="Traditional Arabic" w:hAnsi="Traditional Arabic" w:cs="Traditional Arabic"/>
          <w:sz w:val="36"/>
          <w:szCs w:val="36"/>
          <w:rtl/>
        </w:rPr>
        <w:t>البحث</w:t>
      </w:r>
    </w:p>
    <w:p w:rsidR="00F82259" w:rsidRPr="003B06B2" w:rsidRDefault="00F82259" w:rsidP="00BF39AE">
      <w:pPr>
        <w:ind w:hanging="2"/>
        <w:jc w:val="center"/>
        <w:rPr>
          <w:rFonts w:ascii="Traditional Arabic" w:hAnsi="Traditional Arabic" w:cs="Traditional Arabic"/>
          <w:sz w:val="36"/>
          <w:szCs w:val="36"/>
          <w:rtl/>
        </w:rPr>
      </w:pPr>
    </w:p>
    <w:p w:rsidR="00050CE8" w:rsidRPr="003B06B2" w:rsidRDefault="00050CE8" w:rsidP="00050CE8">
      <w:pPr>
        <w:ind w:hanging="2"/>
        <w:jc w:val="center"/>
        <w:rPr>
          <w:rFonts w:ascii="Traditional Arabic" w:hAnsi="Traditional Arabic" w:cs="Traditional Arabic"/>
          <w:sz w:val="36"/>
          <w:szCs w:val="36"/>
          <w:rtl/>
        </w:rPr>
      </w:pPr>
    </w:p>
    <w:p w:rsidR="00050CE8" w:rsidRPr="003B06B2" w:rsidRDefault="00050CE8" w:rsidP="00EC4029">
      <w:pPr>
        <w:jc w:val="center"/>
        <w:rPr>
          <w:rFonts w:ascii="Traditional Arabic" w:hAnsi="Traditional Arabic" w:cs="Traditional Arabic"/>
          <w:sz w:val="32"/>
          <w:szCs w:val="32"/>
          <w:rtl/>
        </w:rPr>
        <w:sectPr w:rsidR="00050CE8" w:rsidRPr="003B06B2" w:rsidSect="008B7758">
          <w:pgSz w:w="11906" w:h="16838"/>
          <w:pgMar w:top="1418" w:right="1985" w:bottom="1418" w:left="1418" w:header="720" w:footer="720" w:gutter="0"/>
          <w:cols w:space="720"/>
          <w:bidi/>
          <w:rtlGutter/>
          <w:docGrid w:linePitch="360"/>
        </w:sectPr>
      </w:pPr>
    </w:p>
    <w:p w:rsidR="00EC4029" w:rsidRPr="003B06B2" w:rsidRDefault="00EC4029" w:rsidP="00EC4029">
      <w:pPr>
        <w:jc w:val="center"/>
        <w:rPr>
          <w:rFonts w:ascii="Traditional Arabic" w:hAnsi="Traditional Arabic" w:cs="Traditional Arabic"/>
          <w:b/>
          <w:bCs/>
          <w:sz w:val="44"/>
          <w:szCs w:val="44"/>
          <w:rtl/>
        </w:rPr>
      </w:pPr>
      <w:bookmarkStart w:id="1" w:name="_Toc279102042"/>
      <w:r w:rsidRPr="003B06B2">
        <w:rPr>
          <w:rFonts w:ascii="Traditional Arabic" w:hAnsi="Traditional Arabic" w:cs="Traditional Arabic"/>
          <w:b/>
          <w:bCs/>
          <w:sz w:val="44"/>
          <w:szCs w:val="44"/>
          <w:rtl/>
        </w:rPr>
        <w:lastRenderedPageBreak/>
        <w:t xml:space="preserve">عنوان البحث </w:t>
      </w:r>
    </w:p>
    <w:p w:rsidR="006E50E3" w:rsidRPr="003B06B2" w:rsidRDefault="00056B59" w:rsidP="000965E5">
      <w:pPr>
        <w:numPr>
          <w:ilvl w:val="0"/>
          <w:numId w:val="2"/>
        </w:numPr>
        <w:ind w:left="565" w:hanging="567"/>
        <w:rPr>
          <w:rFonts w:ascii="Traditional Arabic" w:hAnsi="Traditional Arabic" w:cs="Traditional Arabic"/>
          <w:b/>
          <w:bCs/>
          <w:sz w:val="40"/>
          <w:szCs w:val="40"/>
        </w:rPr>
      </w:pPr>
      <w:r w:rsidRPr="003B06B2">
        <w:rPr>
          <w:rStyle w:val="Heading1Char"/>
          <w:rFonts w:ascii="Traditional Arabic" w:hAnsi="Traditional Arabic"/>
          <w:rtl/>
        </w:rPr>
        <w:t>المقدمة</w:t>
      </w:r>
      <w:bookmarkEnd w:id="1"/>
      <w:r w:rsidRPr="003B06B2">
        <w:rPr>
          <w:rFonts w:ascii="Traditional Arabic" w:hAnsi="Traditional Arabic" w:cs="Traditional Arabic"/>
          <w:b/>
          <w:bCs/>
          <w:sz w:val="40"/>
          <w:szCs w:val="40"/>
          <w:rtl/>
        </w:rPr>
        <w:t>:</w:t>
      </w:r>
    </w:p>
    <w:p w:rsidR="006E50E3" w:rsidRPr="003B06B2" w:rsidRDefault="00056B59" w:rsidP="00105BD8">
      <w:pPr>
        <w:numPr>
          <w:ilvl w:val="1"/>
          <w:numId w:val="9"/>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أهمية الموضوع</w:t>
      </w:r>
    </w:p>
    <w:p w:rsidR="006E50E3" w:rsidRPr="003B06B2" w:rsidRDefault="00105BD8" w:rsidP="00105BD8">
      <w:pPr>
        <w:ind w:firstLine="720"/>
        <w:rPr>
          <w:rFonts w:ascii="Traditional Arabic" w:hAnsi="Traditional Arabic" w:cs="Traditional Arabic"/>
          <w:sz w:val="36"/>
          <w:szCs w:val="36"/>
        </w:rPr>
      </w:pPr>
      <w:r w:rsidRPr="003B06B2">
        <w:rPr>
          <w:rFonts w:ascii="Traditional Arabic" w:hAnsi="Traditional Arabic" w:cs="Traditional Arabic"/>
          <w:sz w:val="36"/>
          <w:szCs w:val="36"/>
          <w:rtl/>
        </w:rPr>
        <w:t>أهمية الموضوع: من الناحية النظرية و/أو التطبيقية</w:t>
      </w:r>
    </w:p>
    <w:p w:rsidR="00105BD8" w:rsidRPr="003B06B2" w:rsidRDefault="00105BD8" w:rsidP="00105BD8">
      <w:pPr>
        <w:ind w:left="720"/>
        <w:rPr>
          <w:rFonts w:ascii="Traditional Arabic" w:hAnsi="Traditional Arabic" w:cs="Traditional Arabic"/>
          <w:b/>
          <w:bCs/>
          <w:sz w:val="36"/>
          <w:szCs w:val="36"/>
          <w:rtl/>
        </w:rPr>
      </w:pPr>
    </w:p>
    <w:p w:rsidR="006E50E3" w:rsidRPr="003B06B2" w:rsidRDefault="00056B59" w:rsidP="00105BD8">
      <w:pPr>
        <w:numPr>
          <w:ilvl w:val="1"/>
          <w:numId w:val="9"/>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دوافع اختيار الموضوع</w:t>
      </w:r>
    </w:p>
    <w:p w:rsidR="00105BD8"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لماذا اخترت هذا البحث</w:t>
      </w:r>
      <w:r w:rsidR="00BF39AE" w:rsidRPr="003B06B2">
        <w:rPr>
          <w:rFonts w:ascii="Traditional Arabic" w:hAnsi="Traditional Arabic" w:cs="Traditional Arabic"/>
          <w:sz w:val="36"/>
          <w:szCs w:val="36"/>
          <w:rtl/>
        </w:rPr>
        <w:t>؟</w:t>
      </w:r>
    </w:p>
    <w:p w:rsidR="00105BD8" w:rsidRPr="003B06B2" w:rsidRDefault="00105BD8" w:rsidP="00105BD8">
      <w:pPr>
        <w:ind w:left="720"/>
        <w:rPr>
          <w:rFonts w:ascii="Traditional Arabic" w:hAnsi="Traditional Arabic" w:cs="Traditional Arabic"/>
          <w:b/>
          <w:bCs/>
          <w:sz w:val="36"/>
          <w:szCs w:val="36"/>
          <w:rtl/>
        </w:rPr>
      </w:pPr>
    </w:p>
    <w:p w:rsidR="006E50E3" w:rsidRPr="003B06B2" w:rsidRDefault="00056B59" w:rsidP="00217C21">
      <w:pPr>
        <w:numPr>
          <w:ilvl w:val="1"/>
          <w:numId w:val="9"/>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 xml:space="preserve">مسألة البحث </w:t>
      </w:r>
      <w:r w:rsidR="00217C21" w:rsidRPr="003B06B2">
        <w:rPr>
          <w:rFonts w:ascii="Traditional Arabic" w:hAnsi="Traditional Arabic" w:cs="Traditional Arabic"/>
          <w:b/>
          <w:bCs/>
          <w:sz w:val="36"/>
          <w:szCs w:val="36"/>
          <w:rtl/>
        </w:rPr>
        <w:t>ونطاقه</w:t>
      </w:r>
    </w:p>
    <w:p w:rsidR="00105BD8"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السؤال/الأسئلة التي سيجيب عنها البحث</w:t>
      </w:r>
    </w:p>
    <w:p w:rsidR="006E50E3" w:rsidRPr="003B06B2" w:rsidRDefault="00105BD8" w:rsidP="00217C21">
      <w:pPr>
        <w:ind w:firstLine="720"/>
        <w:rPr>
          <w:rFonts w:ascii="Traditional Arabic" w:hAnsi="Traditional Arabic" w:cs="Traditional Arabic"/>
          <w:sz w:val="36"/>
          <w:szCs w:val="36"/>
        </w:rPr>
      </w:pPr>
      <w:r w:rsidRPr="003B06B2">
        <w:rPr>
          <w:rFonts w:ascii="Traditional Arabic" w:hAnsi="Traditional Arabic" w:cs="Traditional Arabic"/>
          <w:sz w:val="36"/>
          <w:szCs w:val="36"/>
          <w:rtl/>
        </w:rPr>
        <w:t xml:space="preserve">تحديد </w:t>
      </w:r>
      <w:r w:rsidR="00217C21" w:rsidRPr="003B06B2">
        <w:rPr>
          <w:rFonts w:ascii="Traditional Arabic" w:hAnsi="Traditional Arabic" w:cs="Traditional Arabic"/>
          <w:sz w:val="36"/>
          <w:szCs w:val="36"/>
          <w:rtl/>
        </w:rPr>
        <w:t>دقيق</w:t>
      </w:r>
      <w:r w:rsidRPr="003B06B2">
        <w:rPr>
          <w:rFonts w:ascii="Traditional Arabic" w:hAnsi="Traditional Arabic" w:cs="Traditional Arabic"/>
          <w:sz w:val="36"/>
          <w:szCs w:val="36"/>
          <w:rtl/>
        </w:rPr>
        <w:t xml:space="preserve"> لما ي</w:t>
      </w:r>
      <w:r w:rsidR="00217C21" w:rsidRPr="003B06B2">
        <w:rPr>
          <w:rFonts w:ascii="Traditional Arabic" w:hAnsi="Traditional Arabic" w:cs="Traditional Arabic"/>
          <w:sz w:val="36"/>
          <w:szCs w:val="36"/>
          <w:rtl/>
        </w:rPr>
        <w:t xml:space="preserve">شمله </w:t>
      </w:r>
      <w:r w:rsidRPr="003B06B2">
        <w:rPr>
          <w:rFonts w:ascii="Traditional Arabic" w:hAnsi="Traditional Arabic" w:cs="Traditional Arabic"/>
          <w:sz w:val="36"/>
          <w:szCs w:val="36"/>
          <w:rtl/>
        </w:rPr>
        <w:t>(وما لا ي</w:t>
      </w:r>
      <w:r w:rsidR="00217C21" w:rsidRPr="003B06B2">
        <w:rPr>
          <w:rFonts w:ascii="Traditional Arabic" w:hAnsi="Traditional Arabic" w:cs="Traditional Arabic"/>
          <w:sz w:val="36"/>
          <w:szCs w:val="36"/>
          <w:rtl/>
        </w:rPr>
        <w:t>شمله</w:t>
      </w:r>
      <w:r w:rsidRPr="003B06B2">
        <w:rPr>
          <w:rFonts w:ascii="Traditional Arabic" w:hAnsi="Traditional Arabic" w:cs="Traditional Arabic"/>
          <w:sz w:val="36"/>
          <w:szCs w:val="36"/>
          <w:rtl/>
        </w:rPr>
        <w:t>) في البحث.</w:t>
      </w:r>
    </w:p>
    <w:p w:rsidR="00105BD8" w:rsidRPr="003B06B2" w:rsidRDefault="00105BD8" w:rsidP="00105BD8">
      <w:pPr>
        <w:ind w:left="720"/>
        <w:rPr>
          <w:rFonts w:ascii="Traditional Arabic" w:hAnsi="Traditional Arabic" w:cs="Traditional Arabic"/>
          <w:b/>
          <w:bCs/>
          <w:sz w:val="36"/>
          <w:szCs w:val="36"/>
          <w:rtl/>
        </w:rPr>
      </w:pPr>
    </w:p>
    <w:p w:rsidR="00105BD8" w:rsidRPr="003B06B2" w:rsidRDefault="00105BD8" w:rsidP="00105BD8">
      <w:pPr>
        <w:numPr>
          <w:ilvl w:val="1"/>
          <w:numId w:val="9"/>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أ</w:t>
      </w:r>
      <w:r w:rsidR="00056B59" w:rsidRPr="003B06B2">
        <w:rPr>
          <w:rFonts w:ascii="Traditional Arabic" w:hAnsi="Traditional Arabic" w:cs="Traditional Arabic"/>
          <w:b/>
          <w:bCs/>
          <w:sz w:val="36"/>
          <w:szCs w:val="36"/>
          <w:rtl/>
        </w:rPr>
        <w:t>هد</w:t>
      </w:r>
      <w:r w:rsidRPr="003B06B2">
        <w:rPr>
          <w:rFonts w:ascii="Traditional Arabic" w:hAnsi="Traditional Arabic" w:cs="Traditional Arabic"/>
          <w:b/>
          <w:bCs/>
          <w:sz w:val="36"/>
          <w:szCs w:val="36"/>
          <w:rtl/>
        </w:rPr>
        <w:t xml:space="preserve">اف </w:t>
      </w:r>
      <w:r w:rsidR="00056B59" w:rsidRPr="003B06B2">
        <w:rPr>
          <w:rFonts w:ascii="Traditional Arabic" w:hAnsi="Traditional Arabic" w:cs="Traditional Arabic"/>
          <w:b/>
          <w:bCs/>
          <w:sz w:val="36"/>
          <w:szCs w:val="36"/>
          <w:rtl/>
        </w:rPr>
        <w:t>البحث</w:t>
      </w:r>
    </w:p>
    <w:p w:rsidR="00105BD8" w:rsidRPr="003B06B2" w:rsidRDefault="00217C21" w:rsidP="00217C2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3-4 جمل</w:t>
      </w:r>
      <w:r w:rsidR="00105BD8" w:rsidRPr="003B06B2">
        <w:rPr>
          <w:rFonts w:ascii="Traditional Arabic" w:hAnsi="Traditional Arabic" w:cs="Traditional Arabic"/>
          <w:sz w:val="36"/>
          <w:szCs w:val="36"/>
          <w:rtl/>
        </w:rPr>
        <w:t xml:space="preserve"> توضح ما </w:t>
      </w:r>
      <w:r w:rsidRPr="003B06B2">
        <w:rPr>
          <w:rFonts w:ascii="Traditional Arabic" w:hAnsi="Traditional Arabic" w:cs="Traditional Arabic"/>
          <w:sz w:val="36"/>
          <w:szCs w:val="36"/>
          <w:rtl/>
        </w:rPr>
        <w:t>يريد الفريق</w:t>
      </w:r>
      <w:r w:rsidR="00105BD8" w:rsidRPr="003B06B2">
        <w:rPr>
          <w:rFonts w:ascii="Traditional Arabic" w:hAnsi="Traditional Arabic" w:cs="Traditional Arabic"/>
          <w:sz w:val="36"/>
          <w:szCs w:val="36"/>
          <w:rtl/>
        </w:rPr>
        <w:t xml:space="preserve"> تحق</w:t>
      </w:r>
      <w:r w:rsidRPr="003B06B2">
        <w:rPr>
          <w:rFonts w:ascii="Traditional Arabic" w:hAnsi="Traditional Arabic" w:cs="Traditional Arabic"/>
          <w:sz w:val="36"/>
          <w:szCs w:val="36"/>
          <w:rtl/>
        </w:rPr>
        <w:t>ي</w:t>
      </w:r>
      <w:r w:rsidR="00105BD8" w:rsidRPr="003B06B2">
        <w:rPr>
          <w:rFonts w:ascii="Traditional Arabic" w:hAnsi="Traditional Arabic" w:cs="Traditional Arabic"/>
          <w:sz w:val="36"/>
          <w:szCs w:val="36"/>
          <w:rtl/>
        </w:rPr>
        <w:t xml:space="preserve">قه </w:t>
      </w:r>
      <w:r w:rsidRPr="003B06B2">
        <w:rPr>
          <w:rFonts w:ascii="Traditional Arabic" w:hAnsi="Traditional Arabic" w:cs="Traditional Arabic"/>
          <w:sz w:val="36"/>
          <w:szCs w:val="36"/>
          <w:rtl/>
        </w:rPr>
        <w:t xml:space="preserve">في </w:t>
      </w:r>
      <w:r w:rsidR="00105BD8" w:rsidRPr="003B06B2">
        <w:rPr>
          <w:rFonts w:ascii="Traditional Arabic" w:hAnsi="Traditional Arabic" w:cs="Traditional Arabic"/>
          <w:sz w:val="36"/>
          <w:szCs w:val="36"/>
          <w:rtl/>
        </w:rPr>
        <w:t>هذا البحث (الهدف يجب أن يكون محدداً وقابل</w:t>
      </w:r>
      <w:r w:rsidRPr="003B06B2">
        <w:rPr>
          <w:rFonts w:ascii="Traditional Arabic" w:hAnsi="Traditional Arabic" w:cs="Traditional Arabic"/>
          <w:sz w:val="36"/>
          <w:szCs w:val="36"/>
          <w:rtl/>
        </w:rPr>
        <w:t>اً</w:t>
      </w:r>
      <w:r w:rsidR="00105BD8" w:rsidRPr="003B06B2">
        <w:rPr>
          <w:rFonts w:ascii="Traditional Arabic" w:hAnsi="Traditional Arabic" w:cs="Traditional Arabic"/>
          <w:sz w:val="36"/>
          <w:szCs w:val="36"/>
          <w:rtl/>
        </w:rPr>
        <w:t xml:space="preserve"> للقياس)</w:t>
      </w:r>
    </w:p>
    <w:p w:rsidR="006E50E3" w:rsidRPr="003B06B2" w:rsidRDefault="00056B59" w:rsidP="00105BD8">
      <w:pPr>
        <w:ind w:left="720"/>
        <w:rPr>
          <w:rFonts w:ascii="Traditional Arabic" w:hAnsi="Traditional Arabic" w:cs="Traditional Arabic"/>
          <w:b/>
          <w:bCs/>
          <w:rtl/>
        </w:rPr>
      </w:pPr>
      <w:r w:rsidRPr="003B06B2">
        <w:rPr>
          <w:rFonts w:ascii="Traditional Arabic" w:hAnsi="Traditional Arabic" w:cs="Traditional Arabic"/>
          <w:b/>
          <w:bCs/>
          <w:rtl/>
        </w:rPr>
        <w:t xml:space="preserve"> </w:t>
      </w:r>
    </w:p>
    <w:p w:rsidR="006E50E3" w:rsidRPr="003B06B2" w:rsidRDefault="00056B59" w:rsidP="00105BD8">
      <w:pPr>
        <w:numPr>
          <w:ilvl w:val="1"/>
          <w:numId w:val="9"/>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 xml:space="preserve">الفرضية </w:t>
      </w:r>
    </w:p>
    <w:p w:rsidR="006E50E3"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عبارة جدلية (نوعية/كمية) يتم استخلاصها من:</w:t>
      </w:r>
    </w:p>
    <w:p w:rsidR="006E50E3"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إجابة فرضية للسؤال الذي يريد البحث الإجابة عنه، أو </w:t>
      </w:r>
    </w:p>
    <w:p w:rsidR="006E50E3"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المشاهدات (من الواقع أو البيانات السابقة)، أو </w:t>
      </w:r>
    </w:p>
    <w:p w:rsidR="006E50E3" w:rsidRPr="003B06B2" w:rsidRDefault="00105BD8" w:rsidP="00105BD8">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نتائج الدراسات السابقة </w:t>
      </w:r>
    </w:p>
    <w:p w:rsidR="000A0748" w:rsidRPr="003B06B2" w:rsidRDefault="000A0748" w:rsidP="000A0748">
      <w:pPr>
        <w:rPr>
          <w:rFonts w:ascii="Traditional Arabic" w:hAnsi="Traditional Arabic" w:cs="Traditional Arabic"/>
          <w:b/>
          <w:bCs/>
          <w:sz w:val="22"/>
          <w:szCs w:val="22"/>
          <w:rtl/>
        </w:rPr>
      </w:pPr>
    </w:p>
    <w:p w:rsidR="004C304B" w:rsidRPr="003B06B2" w:rsidRDefault="004C304B" w:rsidP="0005661F">
      <w:pPr>
        <w:numPr>
          <w:ilvl w:val="1"/>
          <w:numId w:val="9"/>
        </w:numPr>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 xml:space="preserve">تقسيمات البحث </w:t>
      </w:r>
    </w:p>
    <w:p w:rsidR="004C304B" w:rsidRPr="003B06B2" w:rsidRDefault="004C304B" w:rsidP="00217C2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الأقسام الرئيسة والفرعية التي </w:t>
      </w:r>
      <w:r w:rsidR="00217C21" w:rsidRPr="003B06B2">
        <w:rPr>
          <w:rFonts w:ascii="Traditional Arabic" w:hAnsi="Traditional Arabic" w:cs="Traditional Arabic"/>
          <w:sz w:val="36"/>
          <w:szCs w:val="36"/>
          <w:rtl/>
        </w:rPr>
        <w:t>سيتكون منها</w:t>
      </w:r>
      <w:r w:rsidRPr="003B06B2">
        <w:rPr>
          <w:rFonts w:ascii="Traditional Arabic" w:hAnsi="Traditional Arabic" w:cs="Traditional Arabic"/>
          <w:sz w:val="36"/>
          <w:szCs w:val="36"/>
          <w:rtl/>
        </w:rPr>
        <w:t xml:space="preserve"> البحث لتحقيق أهدافه </w:t>
      </w:r>
    </w:p>
    <w:p w:rsidR="00EC4029" w:rsidRPr="003B06B2" w:rsidRDefault="00EC4029" w:rsidP="004C304B">
      <w:pPr>
        <w:ind w:firstLine="720"/>
        <w:rPr>
          <w:rFonts w:ascii="Traditional Arabic" w:hAnsi="Traditional Arabic" w:cs="Traditional Arabic"/>
          <w:sz w:val="36"/>
          <w:szCs w:val="36"/>
          <w:rtl/>
        </w:rPr>
      </w:pPr>
    </w:p>
    <w:p w:rsidR="00EC4029" w:rsidRPr="003B06B2" w:rsidRDefault="00EC4029" w:rsidP="00050CE8">
      <w:pPr>
        <w:ind w:hanging="2"/>
        <w:jc w:val="center"/>
        <w:rPr>
          <w:rFonts w:ascii="Traditional Arabic" w:hAnsi="Traditional Arabic" w:cs="Traditional Arabic"/>
          <w:sz w:val="36"/>
          <w:szCs w:val="36"/>
          <w:rtl/>
        </w:rPr>
      </w:pPr>
      <w:r w:rsidRPr="003B06B2">
        <w:rPr>
          <w:rFonts w:ascii="Traditional Arabic" w:hAnsi="Traditional Arabic" w:cs="Traditional Arabic"/>
          <w:sz w:val="36"/>
          <w:szCs w:val="36"/>
          <w:highlight w:val="green"/>
          <w:rtl/>
        </w:rPr>
        <w:t>يفترض أن جميع محتويات المقدمة أقرت بعد العرض الثاني</w:t>
      </w:r>
    </w:p>
    <w:p w:rsidR="004C304B" w:rsidRPr="003B06B2" w:rsidRDefault="00217C21" w:rsidP="004C304B">
      <w:pPr>
        <w:numPr>
          <w:ilvl w:val="0"/>
          <w:numId w:val="2"/>
        </w:numPr>
        <w:rPr>
          <w:rFonts w:ascii="Traditional Arabic" w:hAnsi="Traditional Arabic" w:cs="Traditional Arabic"/>
          <w:b/>
          <w:bCs/>
          <w:sz w:val="40"/>
          <w:szCs w:val="40"/>
        </w:rPr>
      </w:pPr>
      <w:r w:rsidRPr="003B06B2">
        <w:rPr>
          <w:rFonts w:ascii="Traditional Arabic" w:hAnsi="Traditional Arabic" w:cs="Traditional Arabic"/>
          <w:b/>
          <w:bCs/>
          <w:sz w:val="40"/>
          <w:szCs w:val="40"/>
          <w:rtl/>
        </w:rPr>
        <w:lastRenderedPageBreak/>
        <w:t>الإطار</w:t>
      </w:r>
      <w:r w:rsidR="00EE4C27" w:rsidRPr="003B06B2">
        <w:rPr>
          <w:rFonts w:ascii="Traditional Arabic" w:hAnsi="Traditional Arabic" w:cs="Traditional Arabic"/>
          <w:b/>
          <w:bCs/>
          <w:sz w:val="40"/>
          <w:szCs w:val="40"/>
          <w:rtl/>
        </w:rPr>
        <w:t xml:space="preserve"> النظري و</w:t>
      </w:r>
      <w:r w:rsidR="004C304B" w:rsidRPr="003B06B2">
        <w:rPr>
          <w:rFonts w:ascii="Traditional Arabic" w:hAnsi="Traditional Arabic" w:cs="Traditional Arabic"/>
          <w:b/>
          <w:bCs/>
          <w:sz w:val="40"/>
          <w:szCs w:val="40"/>
          <w:rtl/>
        </w:rPr>
        <w:t xml:space="preserve">الدراسات السابقة </w:t>
      </w:r>
    </w:p>
    <w:p w:rsidR="004C304B" w:rsidRPr="003B06B2" w:rsidRDefault="004C304B" w:rsidP="004C304B">
      <w:pPr>
        <w:numPr>
          <w:ilvl w:val="1"/>
          <w:numId w:val="15"/>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الإطار النظري للبحث</w:t>
      </w:r>
    </w:p>
    <w:p w:rsidR="004C304B" w:rsidRPr="003B06B2" w:rsidRDefault="00217C21" w:rsidP="00217C21">
      <w:pPr>
        <w:ind w:firstLine="720"/>
        <w:jc w:val="both"/>
        <w:rPr>
          <w:rFonts w:ascii="Traditional Arabic" w:hAnsi="Traditional Arabic" w:cs="Traditional Arabic"/>
          <w:sz w:val="36"/>
          <w:szCs w:val="36"/>
          <w:rtl/>
        </w:rPr>
      </w:pPr>
      <w:r w:rsidRPr="003B06B2">
        <w:rPr>
          <w:rFonts w:ascii="Traditional Arabic" w:hAnsi="Traditional Arabic" w:cs="Traditional Arabic"/>
          <w:sz w:val="36"/>
          <w:szCs w:val="36"/>
          <w:rtl/>
        </w:rPr>
        <w:t>يُمهد الإطار النظري للبحث بفكرة عامة عن موضوع البحث، مع شرح للمصطلحات الأساسية ذات العلاقة بموضوع البحث والتي تساعد القارئ على فهم البحث بشكل أفضل. ويختلف الإطار النظري حسب طبيعة كل بحث وقد يتضمن استعراض سريع لأهم النظريات المتعلقة بموضوع البحث، أو سرد تاريخي للتطور في مجال البحث سواء على المستوى النظري أو التطبيقي</w:t>
      </w:r>
    </w:p>
    <w:p w:rsidR="00217C21" w:rsidRPr="003B06B2" w:rsidRDefault="00217C21" w:rsidP="00217C21">
      <w:pPr>
        <w:ind w:firstLine="720"/>
        <w:jc w:val="both"/>
        <w:rPr>
          <w:rFonts w:ascii="Traditional Arabic" w:hAnsi="Traditional Arabic" w:cs="Traditional Arabic"/>
          <w:b/>
          <w:bCs/>
          <w:sz w:val="36"/>
          <w:szCs w:val="36"/>
        </w:rPr>
      </w:pPr>
    </w:p>
    <w:p w:rsidR="004C304B" w:rsidRPr="003B06B2" w:rsidRDefault="004C304B" w:rsidP="004C304B">
      <w:pPr>
        <w:numPr>
          <w:ilvl w:val="1"/>
          <w:numId w:val="15"/>
        </w:numPr>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الدراسات السابقة</w:t>
      </w:r>
    </w:p>
    <w:p w:rsidR="00217C21" w:rsidRPr="003B06B2" w:rsidRDefault="004C304B" w:rsidP="00C955A0">
      <w:pPr>
        <w:ind w:firstLine="720"/>
        <w:jc w:val="both"/>
        <w:rPr>
          <w:rFonts w:ascii="Traditional Arabic" w:hAnsi="Traditional Arabic" w:cs="Traditional Arabic"/>
          <w:sz w:val="36"/>
          <w:szCs w:val="36"/>
          <w:rtl/>
        </w:rPr>
      </w:pPr>
      <w:r w:rsidRPr="003B06B2">
        <w:rPr>
          <w:rFonts w:ascii="Traditional Arabic" w:hAnsi="Traditional Arabic" w:cs="Traditional Arabic"/>
          <w:sz w:val="36"/>
          <w:szCs w:val="36"/>
          <w:rtl/>
        </w:rPr>
        <w:t>مسح لأبرز الدراسات السابقة</w:t>
      </w:r>
      <w:r w:rsidRPr="003B06B2">
        <w:rPr>
          <w:rFonts w:ascii="Traditional Arabic" w:hAnsi="Traditional Arabic" w:cs="Traditional Arabic"/>
          <w:sz w:val="36"/>
          <w:szCs w:val="36"/>
        </w:rPr>
        <w:t xml:space="preserve">literature </w:t>
      </w:r>
      <w:r w:rsidR="00C955A0" w:rsidRPr="003B06B2">
        <w:rPr>
          <w:rFonts w:ascii="Traditional Arabic" w:hAnsi="Traditional Arabic" w:cs="Traditional Arabic"/>
          <w:sz w:val="36"/>
          <w:szCs w:val="36"/>
        </w:rPr>
        <w:t>review</w:t>
      </w:r>
      <w:r w:rsidR="00C955A0" w:rsidRPr="003B06B2">
        <w:rPr>
          <w:rFonts w:ascii="Traditional Arabic" w:hAnsi="Traditional Arabic" w:cs="Traditional Arabic"/>
          <w:sz w:val="36"/>
          <w:szCs w:val="36"/>
          <w:rtl/>
        </w:rPr>
        <w:t xml:space="preserve"> </w:t>
      </w:r>
      <w:r w:rsidR="00C955A0" w:rsidRPr="003B06B2">
        <w:rPr>
          <w:rFonts w:ascii="Traditional Arabic" w:hAnsi="Traditional Arabic" w:cs="Traditional Arabic"/>
          <w:sz w:val="36"/>
          <w:szCs w:val="36"/>
        </w:rPr>
        <w:t xml:space="preserve"> </w:t>
      </w:r>
      <w:r w:rsidR="00C955A0" w:rsidRPr="003B06B2">
        <w:rPr>
          <w:rFonts w:ascii="Traditional Arabic" w:hAnsi="Traditional Arabic" w:cs="Traditional Arabic"/>
          <w:sz w:val="36"/>
          <w:szCs w:val="36"/>
          <w:rtl/>
        </w:rPr>
        <w:t>حول</w:t>
      </w:r>
      <w:r w:rsidRPr="003B06B2">
        <w:rPr>
          <w:rFonts w:ascii="Traditional Arabic" w:hAnsi="Traditional Arabic" w:cs="Traditional Arabic"/>
          <w:sz w:val="36"/>
          <w:szCs w:val="36"/>
          <w:rtl/>
        </w:rPr>
        <w:t xml:space="preserve"> موضوع البحث.</w:t>
      </w:r>
      <w:r w:rsidR="00C955A0" w:rsidRPr="003B06B2">
        <w:rPr>
          <w:rFonts w:ascii="Traditional Arabic" w:hAnsi="Traditional Arabic" w:cs="Traditional Arabic"/>
          <w:sz w:val="36"/>
          <w:szCs w:val="36"/>
          <w:rtl/>
        </w:rPr>
        <w:t xml:space="preserve"> و</w:t>
      </w:r>
      <w:r w:rsidR="00217C21" w:rsidRPr="003B06B2">
        <w:rPr>
          <w:rFonts w:ascii="Traditional Arabic" w:hAnsi="Traditional Arabic" w:cs="Traditional Arabic"/>
          <w:sz w:val="36"/>
          <w:szCs w:val="36"/>
          <w:rtl/>
        </w:rPr>
        <w:t>يفضل عرض الدراسات السابقة من خلال جدول يتضمن المعلومات الاتية:</w:t>
      </w:r>
    </w:p>
    <w:p w:rsidR="00927627" w:rsidRPr="003B06B2" w:rsidRDefault="00927627" w:rsidP="00C955A0">
      <w:pPr>
        <w:ind w:firstLine="720"/>
        <w:jc w:val="both"/>
        <w:rPr>
          <w:rFonts w:ascii="Traditional Arabic" w:hAnsi="Traditional Arabic" w:cs="Traditional Arabic"/>
          <w:sz w:val="36"/>
          <w:szCs w:val="36"/>
          <w:rtl/>
        </w:rPr>
      </w:pPr>
    </w:p>
    <w:p w:rsidR="00C955A0" w:rsidRPr="003B06B2" w:rsidRDefault="00927627" w:rsidP="00927627">
      <w:pPr>
        <w:ind w:firstLine="720"/>
        <w:jc w:val="center"/>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جدول (1): ملخص الدراسات السابقة</w:t>
      </w:r>
    </w:p>
    <w:tbl>
      <w:tblPr>
        <w:tblStyle w:val="TableGrid"/>
        <w:bidiVisual/>
        <w:tblW w:w="0" w:type="auto"/>
        <w:tblLook w:val="04A0" w:firstRow="1" w:lastRow="0" w:firstColumn="1" w:lastColumn="0" w:noHBand="0" w:noVBand="1"/>
      </w:tblPr>
      <w:tblGrid>
        <w:gridCol w:w="1453"/>
        <w:gridCol w:w="1453"/>
        <w:gridCol w:w="1453"/>
        <w:gridCol w:w="1453"/>
        <w:gridCol w:w="1719"/>
        <w:gridCol w:w="1188"/>
      </w:tblGrid>
      <w:tr w:rsidR="00217C21" w:rsidRPr="003B06B2" w:rsidTr="00C955A0">
        <w:tc>
          <w:tcPr>
            <w:tcW w:w="1453" w:type="dxa"/>
          </w:tcPr>
          <w:p w:rsidR="00217C21" w:rsidRPr="003B06B2" w:rsidRDefault="00C955A0"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عنوان الدراسة</w:t>
            </w:r>
          </w:p>
        </w:tc>
        <w:tc>
          <w:tcPr>
            <w:tcW w:w="1453" w:type="dxa"/>
          </w:tcPr>
          <w:p w:rsidR="00217C21" w:rsidRPr="003B06B2" w:rsidRDefault="00217C21"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المؤلف</w:t>
            </w:r>
          </w:p>
        </w:tc>
        <w:tc>
          <w:tcPr>
            <w:tcW w:w="1453" w:type="dxa"/>
          </w:tcPr>
          <w:p w:rsidR="00217C21" w:rsidRPr="003B06B2" w:rsidRDefault="00C955A0"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تاريخ النشر</w:t>
            </w:r>
          </w:p>
        </w:tc>
        <w:tc>
          <w:tcPr>
            <w:tcW w:w="1453" w:type="dxa"/>
          </w:tcPr>
          <w:p w:rsidR="00217C21" w:rsidRPr="003B06B2" w:rsidRDefault="00C955A0"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أهداف البحث</w:t>
            </w:r>
          </w:p>
        </w:tc>
        <w:tc>
          <w:tcPr>
            <w:tcW w:w="1719" w:type="dxa"/>
          </w:tcPr>
          <w:p w:rsidR="00217C21" w:rsidRPr="003B06B2" w:rsidRDefault="00C955A0"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البيانات والمنهجية</w:t>
            </w:r>
          </w:p>
        </w:tc>
        <w:tc>
          <w:tcPr>
            <w:tcW w:w="1188" w:type="dxa"/>
          </w:tcPr>
          <w:p w:rsidR="00217C21" w:rsidRPr="003B06B2" w:rsidRDefault="00C955A0" w:rsidP="00217C21">
            <w:pPr>
              <w:rPr>
                <w:rFonts w:ascii="Traditional Arabic" w:hAnsi="Traditional Arabic" w:cs="Traditional Arabic"/>
                <w:sz w:val="32"/>
                <w:szCs w:val="32"/>
                <w:rtl/>
              </w:rPr>
            </w:pPr>
            <w:r w:rsidRPr="003B06B2">
              <w:rPr>
                <w:rFonts w:ascii="Traditional Arabic" w:hAnsi="Traditional Arabic" w:cs="Traditional Arabic"/>
                <w:sz w:val="32"/>
                <w:szCs w:val="32"/>
                <w:rtl/>
              </w:rPr>
              <w:t>أبرز النتائج</w:t>
            </w:r>
          </w:p>
        </w:tc>
      </w:tr>
      <w:tr w:rsidR="00217C21" w:rsidRPr="003B06B2" w:rsidTr="00C955A0">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719" w:type="dxa"/>
          </w:tcPr>
          <w:p w:rsidR="00217C21" w:rsidRPr="003B06B2" w:rsidRDefault="00217C21" w:rsidP="00217C21">
            <w:pPr>
              <w:rPr>
                <w:rFonts w:ascii="Traditional Arabic" w:hAnsi="Traditional Arabic" w:cs="Traditional Arabic"/>
                <w:sz w:val="32"/>
                <w:szCs w:val="32"/>
                <w:rtl/>
              </w:rPr>
            </w:pPr>
          </w:p>
        </w:tc>
        <w:tc>
          <w:tcPr>
            <w:tcW w:w="1188" w:type="dxa"/>
          </w:tcPr>
          <w:p w:rsidR="00217C21" w:rsidRPr="003B06B2" w:rsidRDefault="00217C21" w:rsidP="00217C21">
            <w:pPr>
              <w:rPr>
                <w:rFonts w:ascii="Traditional Arabic" w:hAnsi="Traditional Arabic" w:cs="Traditional Arabic"/>
                <w:sz w:val="32"/>
                <w:szCs w:val="32"/>
                <w:rtl/>
              </w:rPr>
            </w:pPr>
          </w:p>
        </w:tc>
      </w:tr>
      <w:tr w:rsidR="00217C21" w:rsidRPr="003B06B2" w:rsidTr="00C955A0">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453" w:type="dxa"/>
          </w:tcPr>
          <w:p w:rsidR="00217C21" w:rsidRPr="003B06B2" w:rsidRDefault="00217C21" w:rsidP="00217C21">
            <w:pPr>
              <w:rPr>
                <w:rFonts w:ascii="Traditional Arabic" w:hAnsi="Traditional Arabic" w:cs="Traditional Arabic"/>
                <w:sz w:val="32"/>
                <w:szCs w:val="32"/>
                <w:rtl/>
              </w:rPr>
            </w:pPr>
          </w:p>
        </w:tc>
        <w:tc>
          <w:tcPr>
            <w:tcW w:w="1719" w:type="dxa"/>
          </w:tcPr>
          <w:p w:rsidR="00217C21" w:rsidRPr="003B06B2" w:rsidRDefault="00217C21" w:rsidP="00217C21">
            <w:pPr>
              <w:rPr>
                <w:rFonts w:ascii="Traditional Arabic" w:hAnsi="Traditional Arabic" w:cs="Traditional Arabic"/>
                <w:sz w:val="32"/>
                <w:szCs w:val="32"/>
                <w:rtl/>
              </w:rPr>
            </w:pPr>
          </w:p>
        </w:tc>
        <w:tc>
          <w:tcPr>
            <w:tcW w:w="1188" w:type="dxa"/>
          </w:tcPr>
          <w:p w:rsidR="00217C21" w:rsidRPr="003B06B2" w:rsidRDefault="00217C21" w:rsidP="00217C21">
            <w:pPr>
              <w:rPr>
                <w:rFonts w:ascii="Traditional Arabic" w:hAnsi="Traditional Arabic" w:cs="Traditional Arabic"/>
                <w:sz w:val="32"/>
                <w:szCs w:val="32"/>
                <w:rtl/>
              </w:rPr>
            </w:pPr>
          </w:p>
        </w:tc>
      </w:tr>
    </w:tbl>
    <w:p w:rsidR="00217C21" w:rsidRPr="003B06B2" w:rsidRDefault="00927627" w:rsidP="00217C21">
      <w:pPr>
        <w:rPr>
          <w:rFonts w:ascii="Traditional Arabic" w:hAnsi="Traditional Arabic" w:cs="Traditional Arabic"/>
          <w:sz w:val="28"/>
          <w:szCs w:val="28"/>
          <w:rtl/>
        </w:rPr>
      </w:pPr>
      <w:r w:rsidRPr="003B06B2">
        <w:rPr>
          <w:rFonts w:ascii="Traditional Arabic" w:hAnsi="Traditional Arabic" w:cs="Traditional Arabic"/>
          <w:sz w:val="28"/>
          <w:szCs w:val="28"/>
          <w:rtl/>
        </w:rPr>
        <w:t>المصدر: إعداد فريق البحث</w:t>
      </w:r>
    </w:p>
    <w:p w:rsidR="00927627" w:rsidRPr="003B06B2" w:rsidRDefault="00927627" w:rsidP="00C955A0">
      <w:pPr>
        <w:ind w:firstLine="720"/>
        <w:rPr>
          <w:rFonts w:ascii="Traditional Arabic" w:hAnsi="Traditional Arabic" w:cs="Traditional Arabic"/>
          <w:sz w:val="36"/>
          <w:szCs w:val="36"/>
          <w:rtl/>
        </w:rPr>
      </w:pPr>
    </w:p>
    <w:p w:rsidR="00217C21" w:rsidRPr="003B06B2" w:rsidRDefault="00C955A0" w:rsidP="00C955A0">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إذا كان البحث يعتمد على منهجية دراسة الحالة، فتستبدل الأبحاث بمقالات الخبراء، وتختزل العواميد الثلاثة الأخيرة أعلاه في عمود واحد بعنوان ملخص المقال</w:t>
      </w:r>
    </w:p>
    <w:p w:rsidR="00C955A0" w:rsidRPr="003B06B2" w:rsidRDefault="00C955A0" w:rsidP="00217C21">
      <w:pPr>
        <w:ind w:firstLine="720"/>
        <w:rPr>
          <w:rFonts w:ascii="Traditional Arabic" w:hAnsi="Traditional Arabic" w:cs="Traditional Arabic"/>
          <w:sz w:val="36"/>
          <w:szCs w:val="36"/>
          <w:rtl/>
        </w:rPr>
      </w:pPr>
    </w:p>
    <w:p w:rsidR="000A0748" w:rsidRPr="003B06B2" w:rsidRDefault="004C304B" w:rsidP="00EC4029">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بين في نهاية عرض كل </w:t>
      </w:r>
      <w:r w:rsidR="00EC4029" w:rsidRPr="003B06B2">
        <w:rPr>
          <w:rFonts w:ascii="Traditional Arabic" w:hAnsi="Traditional Arabic" w:cs="Traditional Arabic"/>
          <w:sz w:val="36"/>
          <w:szCs w:val="36"/>
          <w:rtl/>
        </w:rPr>
        <w:t>دراسة،</w:t>
      </w:r>
      <w:r w:rsidRPr="003B06B2">
        <w:rPr>
          <w:rFonts w:ascii="Traditional Arabic" w:hAnsi="Traditional Arabic" w:cs="Traditional Arabic"/>
          <w:sz w:val="36"/>
          <w:szCs w:val="36"/>
          <w:rtl/>
        </w:rPr>
        <w:t xml:space="preserve"> الموضوعات التي لم تتعرض لها مقارنة بالبحث الحالي، لإبراز إسهام البحث</w:t>
      </w:r>
    </w:p>
    <w:p w:rsidR="00EC4029" w:rsidRPr="003B06B2" w:rsidRDefault="00EC4029" w:rsidP="00EC4029">
      <w:pPr>
        <w:ind w:firstLine="720"/>
        <w:rPr>
          <w:rFonts w:ascii="Traditional Arabic" w:hAnsi="Traditional Arabic" w:cs="Traditional Arabic"/>
          <w:b/>
          <w:bCs/>
          <w:sz w:val="36"/>
          <w:szCs w:val="36"/>
          <w:rtl/>
        </w:rPr>
      </w:pPr>
    </w:p>
    <w:p w:rsidR="00EC4029" w:rsidRPr="003B06B2" w:rsidRDefault="00EC4029" w:rsidP="00C955A0">
      <w:pPr>
        <w:ind w:hanging="2"/>
        <w:jc w:val="center"/>
        <w:rPr>
          <w:rFonts w:ascii="Traditional Arabic" w:hAnsi="Traditional Arabic" w:cs="Traditional Arabic"/>
          <w:sz w:val="36"/>
          <w:szCs w:val="36"/>
          <w:rtl/>
        </w:rPr>
      </w:pPr>
      <w:r w:rsidRPr="003B06B2">
        <w:rPr>
          <w:rFonts w:ascii="Traditional Arabic" w:hAnsi="Traditional Arabic" w:cs="Traditional Arabic"/>
          <w:sz w:val="36"/>
          <w:szCs w:val="36"/>
          <w:highlight w:val="green"/>
          <w:rtl/>
        </w:rPr>
        <w:t xml:space="preserve">يفترض أن جميع الدراسات السابقة </w:t>
      </w:r>
      <w:r w:rsidR="00050CE8" w:rsidRPr="003B06B2">
        <w:rPr>
          <w:rFonts w:ascii="Traditional Arabic" w:hAnsi="Traditional Arabic" w:cs="Traditional Arabic"/>
          <w:sz w:val="36"/>
          <w:szCs w:val="36"/>
          <w:highlight w:val="green"/>
          <w:rtl/>
        </w:rPr>
        <w:t>ذكرت</w:t>
      </w:r>
      <w:r w:rsidRPr="003B06B2">
        <w:rPr>
          <w:rFonts w:ascii="Traditional Arabic" w:hAnsi="Traditional Arabic" w:cs="Traditional Arabic"/>
          <w:sz w:val="36"/>
          <w:szCs w:val="36"/>
          <w:highlight w:val="green"/>
          <w:rtl/>
        </w:rPr>
        <w:t xml:space="preserve"> </w:t>
      </w:r>
      <w:r w:rsidR="00050CE8" w:rsidRPr="003B06B2">
        <w:rPr>
          <w:rFonts w:ascii="Traditional Arabic" w:hAnsi="Traditional Arabic" w:cs="Traditional Arabic"/>
          <w:sz w:val="36"/>
          <w:szCs w:val="36"/>
          <w:highlight w:val="green"/>
          <w:rtl/>
        </w:rPr>
        <w:t>في</w:t>
      </w:r>
      <w:r w:rsidRPr="003B06B2">
        <w:rPr>
          <w:rFonts w:ascii="Traditional Arabic" w:hAnsi="Traditional Arabic" w:cs="Traditional Arabic"/>
          <w:sz w:val="36"/>
          <w:szCs w:val="36"/>
          <w:highlight w:val="green"/>
          <w:rtl/>
        </w:rPr>
        <w:t xml:space="preserve"> العرض </w:t>
      </w:r>
      <w:r w:rsidR="00C955A0" w:rsidRPr="003B06B2">
        <w:rPr>
          <w:rFonts w:ascii="Traditional Arabic" w:hAnsi="Traditional Arabic" w:cs="Traditional Arabic"/>
          <w:sz w:val="36"/>
          <w:szCs w:val="36"/>
          <w:highlight w:val="green"/>
          <w:rtl/>
        </w:rPr>
        <w:t>الثالث، كما يفترض أن ي</w:t>
      </w:r>
      <w:r w:rsidRPr="003B06B2">
        <w:rPr>
          <w:rFonts w:ascii="Traditional Arabic" w:hAnsi="Traditional Arabic" w:cs="Traditional Arabic"/>
          <w:sz w:val="36"/>
          <w:szCs w:val="36"/>
          <w:highlight w:val="green"/>
          <w:rtl/>
        </w:rPr>
        <w:t>كون ال</w:t>
      </w:r>
      <w:r w:rsidR="00C955A0" w:rsidRPr="003B06B2">
        <w:rPr>
          <w:rFonts w:ascii="Traditional Arabic" w:hAnsi="Traditional Arabic" w:cs="Traditional Arabic"/>
          <w:sz w:val="36"/>
          <w:szCs w:val="36"/>
          <w:highlight w:val="green"/>
          <w:rtl/>
        </w:rPr>
        <w:t xml:space="preserve">بحث المرجعي </w:t>
      </w:r>
      <w:r w:rsidRPr="003B06B2">
        <w:rPr>
          <w:rFonts w:ascii="Traditional Arabic" w:hAnsi="Traditional Arabic" w:cs="Traditional Arabic"/>
          <w:sz w:val="36"/>
          <w:szCs w:val="36"/>
          <w:highlight w:val="green"/>
          <w:rtl/>
        </w:rPr>
        <w:t>التي قدمتم ملخصه في العرض الأول ضمن الدراسات السابقة</w:t>
      </w:r>
    </w:p>
    <w:p w:rsidR="00F82259" w:rsidRPr="003B06B2" w:rsidRDefault="00F82259" w:rsidP="00050CE8">
      <w:pPr>
        <w:ind w:hanging="2"/>
        <w:jc w:val="center"/>
        <w:rPr>
          <w:rFonts w:ascii="Traditional Arabic" w:hAnsi="Traditional Arabic" w:cs="Traditional Arabic"/>
          <w:sz w:val="36"/>
          <w:szCs w:val="36"/>
          <w:rtl/>
        </w:rPr>
      </w:pPr>
    </w:p>
    <w:p w:rsidR="004C304B" w:rsidRPr="003B06B2" w:rsidRDefault="004C304B" w:rsidP="00C955A0">
      <w:pPr>
        <w:numPr>
          <w:ilvl w:val="0"/>
          <w:numId w:val="2"/>
        </w:numPr>
        <w:rPr>
          <w:rFonts w:ascii="Traditional Arabic" w:hAnsi="Traditional Arabic" w:cs="Traditional Arabic"/>
          <w:b/>
          <w:bCs/>
          <w:sz w:val="40"/>
          <w:szCs w:val="40"/>
        </w:rPr>
      </w:pPr>
      <w:r w:rsidRPr="003B06B2">
        <w:rPr>
          <w:rFonts w:ascii="Traditional Arabic" w:hAnsi="Traditional Arabic" w:cs="Traditional Arabic"/>
          <w:b/>
          <w:bCs/>
          <w:sz w:val="40"/>
          <w:szCs w:val="40"/>
          <w:rtl/>
        </w:rPr>
        <w:lastRenderedPageBreak/>
        <w:t>البيانات والمنهجية</w:t>
      </w:r>
    </w:p>
    <w:p w:rsidR="00927627" w:rsidRPr="003B06B2" w:rsidRDefault="00927627" w:rsidP="00927627">
      <w:pPr>
        <w:numPr>
          <w:ilvl w:val="1"/>
          <w:numId w:val="21"/>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البيانات</w:t>
      </w:r>
    </w:p>
    <w:p w:rsidR="00927627" w:rsidRPr="003B06B2" w:rsidRDefault="00927627" w:rsidP="00927627">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تعرض في هذا القسم مواصفات البيانات التي اعتمدت عليها في البحث، ومصدرها، وخصائصها الإحصائية الوصفية من خلال جدول يتضمن ما يلي:</w:t>
      </w:r>
    </w:p>
    <w:p w:rsidR="00927627" w:rsidRPr="003B06B2" w:rsidRDefault="00927627" w:rsidP="00927627">
      <w:pPr>
        <w:ind w:left="720"/>
        <w:jc w:val="center"/>
        <w:rPr>
          <w:rFonts w:ascii="Traditional Arabic" w:hAnsi="Traditional Arabic" w:cs="Traditional Arabic"/>
          <w:b/>
          <w:bCs/>
          <w:sz w:val="36"/>
          <w:szCs w:val="36"/>
          <w:rtl/>
        </w:rPr>
      </w:pPr>
      <w:r w:rsidRPr="003B06B2">
        <w:rPr>
          <w:rFonts w:ascii="Traditional Arabic" w:hAnsi="Traditional Arabic" w:cs="Traditional Arabic"/>
          <w:b/>
          <w:bCs/>
          <w:sz w:val="36"/>
          <w:szCs w:val="36"/>
          <w:rtl/>
        </w:rPr>
        <w:t>جدول (2) الإحصاءات الوصفية للبيانات</w:t>
      </w:r>
    </w:p>
    <w:tbl>
      <w:tblPr>
        <w:tblStyle w:val="TableGrid"/>
        <w:bidiVisual/>
        <w:tblW w:w="0" w:type="auto"/>
        <w:tblLook w:val="04A0" w:firstRow="1" w:lastRow="0" w:firstColumn="1" w:lastColumn="0" w:noHBand="0" w:noVBand="1"/>
      </w:tblPr>
      <w:tblGrid>
        <w:gridCol w:w="1246"/>
        <w:gridCol w:w="885"/>
        <w:gridCol w:w="1748"/>
        <w:gridCol w:w="1208"/>
        <w:gridCol w:w="1238"/>
        <w:gridCol w:w="1026"/>
        <w:gridCol w:w="1080"/>
      </w:tblGrid>
      <w:tr w:rsidR="00927627" w:rsidRPr="003B06B2" w:rsidTr="00927627">
        <w:tc>
          <w:tcPr>
            <w:tcW w:w="1246"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المتغير</w:t>
            </w:r>
          </w:p>
        </w:tc>
        <w:tc>
          <w:tcPr>
            <w:tcW w:w="885"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المتوسط</w:t>
            </w:r>
          </w:p>
        </w:tc>
        <w:tc>
          <w:tcPr>
            <w:tcW w:w="1748"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الانحراف المعياري</w:t>
            </w:r>
          </w:p>
        </w:tc>
        <w:tc>
          <w:tcPr>
            <w:tcW w:w="1208"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أكبر قيمة</w:t>
            </w:r>
          </w:p>
        </w:tc>
        <w:tc>
          <w:tcPr>
            <w:tcW w:w="1238"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أصغر قيمة</w:t>
            </w:r>
          </w:p>
        </w:tc>
        <w:tc>
          <w:tcPr>
            <w:tcW w:w="1026"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التفرطح</w:t>
            </w:r>
          </w:p>
        </w:tc>
        <w:tc>
          <w:tcPr>
            <w:tcW w:w="1080" w:type="dxa"/>
          </w:tcPr>
          <w:p w:rsidR="00927627" w:rsidRPr="003B06B2" w:rsidRDefault="00927627" w:rsidP="00927627">
            <w:pPr>
              <w:rPr>
                <w:rFonts w:ascii="Traditional Arabic" w:hAnsi="Traditional Arabic" w:cs="Traditional Arabic"/>
                <w:sz w:val="32"/>
                <w:szCs w:val="32"/>
                <w:rtl/>
              </w:rPr>
            </w:pPr>
            <w:r w:rsidRPr="003B06B2">
              <w:rPr>
                <w:rFonts w:ascii="Traditional Arabic" w:hAnsi="Traditional Arabic" w:cs="Traditional Arabic"/>
                <w:sz w:val="32"/>
                <w:szCs w:val="32"/>
                <w:rtl/>
              </w:rPr>
              <w:t>الالتواء</w:t>
            </w:r>
          </w:p>
        </w:tc>
      </w:tr>
      <w:tr w:rsidR="00927627" w:rsidRPr="003B06B2" w:rsidTr="00927627">
        <w:tc>
          <w:tcPr>
            <w:tcW w:w="1246" w:type="dxa"/>
          </w:tcPr>
          <w:p w:rsidR="00927627" w:rsidRPr="003B06B2" w:rsidRDefault="00927627" w:rsidP="00927627">
            <w:pPr>
              <w:rPr>
                <w:rFonts w:ascii="Traditional Arabic" w:hAnsi="Traditional Arabic" w:cs="Traditional Arabic"/>
                <w:b/>
                <w:bCs/>
                <w:sz w:val="36"/>
                <w:szCs w:val="36"/>
                <w:rtl/>
              </w:rPr>
            </w:pPr>
          </w:p>
        </w:tc>
        <w:tc>
          <w:tcPr>
            <w:tcW w:w="885" w:type="dxa"/>
          </w:tcPr>
          <w:p w:rsidR="00927627" w:rsidRPr="003B06B2" w:rsidRDefault="00927627" w:rsidP="00927627">
            <w:pPr>
              <w:rPr>
                <w:rFonts w:ascii="Traditional Arabic" w:hAnsi="Traditional Arabic" w:cs="Traditional Arabic"/>
                <w:b/>
                <w:bCs/>
                <w:sz w:val="36"/>
                <w:szCs w:val="36"/>
                <w:rtl/>
              </w:rPr>
            </w:pPr>
          </w:p>
        </w:tc>
        <w:tc>
          <w:tcPr>
            <w:tcW w:w="1748" w:type="dxa"/>
          </w:tcPr>
          <w:p w:rsidR="00927627" w:rsidRPr="003B06B2" w:rsidRDefault="00927627" w:rsidP="00927627">
            <w:pPr>
              <w:rPr>
                <w:rFonts w:ascii="Traditional Arabic" w:hAnsi="Traditional Arabic" w:cs="Traditional Arabic"/>
                <w:b/>
                <w:bCs/>
                <w:sz w:val="36"/>
                <w:szCs w:val="36"/>
                <w:rtl/>
              </w:rPr>
            </w:pPr>
          </w:p>
        </w:tc>
        <w:tc>
          <w:tcPr>
            <w:tcW w:w="1208" w:type="dxa"/>
          </w:tcPr>
          <w:p w:rsidR="00927627" w:rsidRPr="003B06B2" w:rsidRDefault="00927627" w:rsidP="00927627">
            <w:pPr>
              <w:rPr>
                <w:rFonts w:ascii="Traditional Arabic" w:hAnsi="Traditional Arabic" w:cs="Traditional Arabic"/>
                <w:b/>
                <w:bCs/>
                <w:sz w:val="36"/>
                <w:szCs w:val="36"/>
                <w:rtl/>
              </w:rPr>
            </w:pPr>
          </w:p>
        </w:tc>
        <w:tc>
          <w:tcPr>
            <w:tcW w:w="1238" w:type="dxa"/>
          </w:tcPr>
          <w:p w:rsidR="00927627" w:rsidRPr="003B06B2" w:rsidRDefault="00927627" w:rsidP="00927627">
            <w:pPr>
              <w:rPr>
                <w:rFonts w:ascii="Traditional Arabic" w:hAnsi="Traditional Arabic" w:cs="Traditional Arabic"/>
                <w:b/>
                <w:bCs/>
                <w:sz w:val="36"/>
                <w:szCs w:val="36"/>
                <w:rtl/>
              </w:rPr>
            </w:pPr>
          </w:p>
        </w:tc>
        <w:tc>
          <w:tcPr>
            <w:tcW w:w="1026" w:type="dxa"/>
          </w:tcPr>
          <w:p w:rsidR="00927627" w:rsidRPr="003B06B2" w:rsidRDefault="00927627" w:rsidP="00927627">
            <w:pPr>
              <w:rPr>
                <w:rFonts w:ascii="Traditional Arabic" w:hAnsi="Traditional Arabic" w:cs="Traditional Arabic"/>
                <w:b/>
                <w:bCs/>
                <w:sz w:val="36"/>
                <w:szCs w:val="36"/>
                <w:rtl/>
              </w:rPr>
            </w:pPr>
          </w:p>
        </w:tc>
        <w:tc>
          <w:tcPr>
            <w:tcW w:w="1080" w:type="dxa"/>
          </w:tcPr>
          <w:p w:rsidR="00927627" w:rsidRPr="003B06B2" w:rsidRDefault="00927627" w:rsidP="00927627">
            <w:pPr>
              <w:rPr>
                <w:rFonts w:ascii="Traditional Arabic" w:hAnsi="Traditional Arabic" w:cs="Traditional Arabic"/>
                <w:b/>
                <w:bCs/>
                <w:sz w:val="36"/>
                <w:szCs w:val="36"/>
                <w:rtl/>
              </w:rPr>
            </w:pPr>
          </w:p>
        </w:tc>
      </w:tr>
      <w:tr w:rsidR="00927627" w:rsidRPr="003B06B2" w:rsidTr="00927627">
        <w:tc>
          <w:tcPr>
            <w:tcW w:w="1246" w:type="dxa"/>
          </w:tcPr>
          <w:p w:rsidR="00927627" w:rsidRPr="003B06B2" w:rsidRDefault="00927627" w:rsidP="00927627">
            <w:pPr>
              <w:rPr>
                <w:rFonts w:ascii="Traditional Arabic" w:hAnsi="Traditional Arabic" w:cs="Traditional Arabic"/>
                <w:b/>
                <w:bCs/>
                <w:sz w:val="36"/>
                <w:szCs w:val="36"/>
                <w:rtl/>
              </w:rPr>
            </w:pPr>
          </w:p>
        </w:tc>
        <w:tc>
          <w:tcPr>
            <w:tcW w:w="885" w:type="dxa"/>
          </w:tcPr>
          <w:p w:rsidR="00927627" w:rsidRPr="003B06B2" w:rsidRDefault="00927627" w:rsidP="00927627">
            <w:pPr>
              <w:rPr>
                <w:rFonts w:ascii="Traditional Arabic" w:hAnsi="Traditional Arabic" w:cs="Traditional Arabic"/>
                <w:b/>
                <w:bCs/>
                <w:sz w:val="36"/>
                <w:szCs w:val="36"/>
                <w:rtl/>
              </w:rPr>
            </w:pPr>
          </w:p>
        </w:tc>
        <w:tc>
          <w:tcPr>
            <w:tcW w:w="1748" w:type="dxa"/>
          </w:tcPr>
          <w:p w:rsidR="00927627" w:rsidRPr="003B06B2" w:rsidRDefault="00927627" w:rsidP="00927627">
            <w:pPr>
              <w:rPr>
                <w:rFonts w:ascii="Traditional Arabic" w:hAnsi="Traditional Arabic" w:cs="Traditional Arabic"/>
                <w:b/>
                <w:bCs/>
                <w:sz w:val="36"/>
                <w:szCs w:val="36"/>
                <w:rtl/>
              </w:rPr>
            </w:pPr>
          </w:p>
        </w:tc>
        <w:tc>
          <w:tcPr>
            <w:tcW w:w="1208" w:type="dxa"/>
          </w:tcPr>
          <w:p w:rsidR="00927627" w:rsidRPr="003B06B2" w:rsidRDefault="00927627" w:rsidP="00927627">
            <w:pPr>
              <w:rPr>
                <w:rFonts w:ascii="Traditional Arabic" w:hAnsi="Traditional Arabic" w:cs="Traditional Arabic"/>
                <w:b/>
                <w:bCs/>
                <w:sz w:val="36"/>
                <w:szCs w:val="36"/>
                <w:rtl/>
              </w:rPr>
            </w:pPr>
          </w:p>
        </w:tc>
        <w:tc>
          <w:tcPr>
            <w:tcW w:w="1238" w:type="dxa"/>
          </w:tcPr>
          <w:p w:rsidR="00927627" w:rsidRPr="003B06B2" w:rsidRDefault="00927627" w:rsidP="00927627">
            <w:pPr>
              <w:rPr>
                <w:rFonts w:ascii="Traditional Arabic" w:hAnsi="Traditional Arabic" w:cs="Traditional Arabic"/>
                <w:b/>
                <w:bCs/>
                <w:sz w:val="36"/>
                <w:szCs w:val="36"/>
                <w:rtl/>
              </w:rPr>
            </w:pPr>
          </w:p>
        </w:tc>
        <w:tc>
          <w:tcPr>
            <w:tcW w:w="1026" w:type="dxa"/>
          </w:tcPr>
          <w:p w:rsidR="00927627" w:rsidRPr="003B06B2" w:rsidRDefault="00927627" w:rsidP="00927627">
            <w:pPr>
              <w:rPr>
                <w:rFonts w:ascii="Traditional Arabic" w:hAnsi="Traditional Arabic" w:cs="Traditional Arabic"/>
                <w:b/>
                <w:bCs/>
                <w:sz w:val="36"/>
                <w:szCs w:val="36"/>
                <w:rtl/>
              </w:rPr>
            </w:pPr>
          </w:p>
        </w:tc>
        <w:tc>
          <w:tcPr>
            <w:tcW w:w="1080" w:type="dxa"/>
          </w:tcPr>
          <w:p w:rsidR="00927627" w:rsidRPr="003B06B2" w:rsidRDefault="00927627" w:rsidP="00927627">
            <w:pPr>
              <w:rPr>
                <w:rFonts w:ascii="Traditional Arabic" w:hAnsi="Traditional Arabic" w:cs="Traditional Arabic"/>
                <w:b/>
                <w:bCs/>
                <w:sz w:val="36"/>
                <w:szCs w:val="36"/>
                <w:rtl/>
              </w:rPr>
            </w:pPr>
          </w:p>
        </w:tc>
      </w:tr>
    </w:tbl>
    <w:p w:rsidR="00927627" w:rsidRPr="003B06B2" w:rsidRDefault="00927627" w:rsidP="00927627">
      <w:pPr>
        <w:rPr>
          <w:rFonts w:ascii="Traditional Arabic" w:hAnsi="Traditional Arabic" w:cs="Traditional Arabic"/>
          <w:sz w:val="28"/>
          <w:szCs w:val="28"/>
          <w:rtl/>
        </w:rPr>
      </w:pPr>
      <w:r w:rsidRPr="003B06B2">
        <w:rPr>
          <w:rFonts w:ascii="Traditional Arabic" w:hAnsi="Traditional Arabic" w:cs="Traditional Arabic"/>
          <w:sz w:val="28"/>
          <w:szCs w:val="28"/>
          <w:rtl/>
        </w:rPr>
        <w:t>المصدر: إعداد فريق البحث</w:t>
      </w:r>
    </w:p>
    <w:p w:rsidR="00927627" w:rsidRPr="003B06B2" w:rsidRDefault="00927627" w:rsidP="00927627">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التعليق على ملخص الإحصاءات الوصفية للبيانات كما وردت في الجدول أعلاه</w:t>
      </w:r>
    </w:p>
    <w:p w:rsidR="00927627" w:rsidRPr="003B06B2" w:rsidRDefault="00927627" w:rsidP="00927627">
      <w:pPr>
        <w:ind w:firstLine="720"/>
        <w:rPr>
          <w:rFonts w:ascii="Traditional Arabic" w:hAnsi="Traditional Arabic" w:cs="Traditional Arabic"/>
          <w:sz w:val="36"/>
          <w:szCs w:val="36"/>
        </w:rPr>
      </w:pPr>
    </w:p>
    <w:p w:rsidR="00927627" w:rsidRPr="003B06B2" w:rsidRDefault="00927627" w:rsidP="00927627">
      <w:pPr>
        <w:numPr>
          <w:ilvl w:val="1"/>
          <w:numId w:val="21"/>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المنهجية</w:t>
      </w:r>
    </w:p>
    <w:p w:rsidR="004C304B" w:rsidRPr="003B06B2" w:rsidRDefault="00927627" w:rsidP="00927627">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يتم في هذا القسم الفرعي عرض</w:t>
      </w:r>
      <w:r w:rsidR="004C304B" w:rsidRPr="003B06B2">
        <w:rPr>
          <w:rFonts w:ascii="Traditional Arabic" w:hAnsi="Traditional Arabic" w:cs="Traditional Arabic"/>
          <w:sz w:val="36"/>
          <w:szCs w:val="36"/>
          <w:rtl/>
        </w:rPr>
        <w:t xml:space="preserve"> ال</w:t>
      </w:r>
      <w:r w:rsidRPr="003B06B2">
        <w:rPr>
          <w:rFonts w:ascii="Traditional Arabic" w:hAnsi="Traditional Arabic" w:cs="Traditional Arabic"/>
          <w:sz w:val="36"/>
          <w:szCs w:val="36"/>
          <w:rtl/>
        </w:rPr>
        <w:t xml:space="preserve">منهجية التي استخدمها البحث في تحليل البيانات، مع تفصيل الطريقة الإحصائية أو </w:t>
      </w:r>
      <w:r w:rsidR="004C304B" w:rsidRPr="003B06B2">
        <w:rPr>
          <w:rFonts w:ascii="Traditional Arabic" w:hAnsi="Traditional Arabic" w:cs="Traditional Arabic"/>
          <w:sz w:val="36"/>
          <w:szCs w:val="36"/>
          <w:rtl/>
        </w:rPr>
        <w:t>أداة البحث</w:t>
      </w:r>
      <w:r w:rsidRPr="003B06B2">
        <w:rPr>
          <w:rFonts w:ascii="Traditional Arabic" w:hAnsi="Traditional Arabic" w:cs="Traditional Arabic"/>
          <w:sz w:val="36"/>
          <w:szCs w:val="36"/>
          <w:rtl/>
        </w:rPr>
        <w:t xml:space="preserve">، سواء كان </w:t>
      </w:r>
      <w:r w:rsidR="004C304B" w:rsidRPr="003B06B2">
        <w:rPr>
          <w:rFonts w:ascii="Traditional Arabic" w:hAnsi="Traditional Arabic" w:cs="Traditional Arabic"/>
          <w:sz w:val="36"/>
          <w:szCs w:val="36"/>
          <w:rtl/>
        </w:rPr>
        <w:t>التحليل القياسي</w:t>
      </w:r>
      <w:r w:rsidRPr="003B06B2">
        <w:rPr>
          <w:rFonts w:ascii="Traditional Arabic" w:hAnsi="Traditional Arabic" w:cs="Traditional Arabic"/>
          <w:sz w:val="36"/>
          <w:szCs w:val="36"/>
          <w:rtl/>
        </w:rPr>
        <w:t xml:space="preserve"> باستخدام نموذج الانحدار أو </w:t>
      </w:r>
      <w:r w:rsidR="004C304B" w:rsidRPr="003B06B2">
        <w:rPr>
          <w:rFonts w:ascii="Traditional Arabic" w:hAnsi="Traditional Arabic" w:cs="Traditional Arabic"/>
          <w:sz w:val="36"/>
          <w:szCs w:val="36"/>
          <w:rtl/>
        </w:rPr>
        <w:t xml:space="preserve">مسح ميداني، </w:t>
      </w:r>
      <w:r w:rsidRPr="003B06B2">
        <w:rPr>
          <w:rFonts w:ascii="Traditional Arabic" w:hAnsi="Traditional Arabic" w:cs="Traditional Arabic"/>
          <w:sz w:val="36"/>
          <w:szCs w:val="36"/>
          <w:rtl/>
        </w:rPr>
        <w:t xml:space="preserve">أو </w:t>
      </w:r>
      <w:r w:rsidR="004C304B" w:rsidRPr="003B06B2">
        <w:rPr>
          <w:rFonts w:ascii="Traditional Arabic" w:hAnsi="Traditional Arabic" w:cs="Traditional Arabic"/>
          <w:sz w:val="36"/>
          <w:szCs w:val="36"/>
          <w:rtl/>
        </w:rPr>
        <w:t>مقابلات</w:t>
      </w:r>
      <w:r w:rsidRPr="003B06B2">
        <w:rPr>
          <w:rFonts w:ascii="Traditional Arabic" w:hAnsi="Traditional Arabic" w:cs="Traditional Arabic"/>
          <w:sz w:val="36"/>
          <w:szCs w:val="36"/>
          <w:rtl/>
        </w:rPr>
        <w:t xml:space="preserve"> شخصية</w:t>
      </w:r>
      <w:r w:rsidR="00220616" w:rsidRPr="003B06B2">
        <w:rPr>
          <w:rFonts w:ascii="Traditional Arabic" w:hAnsi="Traditional Arabic" w:cs="Traditional Arabic"/>
          <w:sz w:val="36"/>
          <w:szCs w:val="36"/>
          <w:rtl/>
        </w:rPr>
        <w:t xml:space="preserve">، ونوع الاختبار الاحصائي </w:t>
      </w:r>
    </w:p>
    <w:p w:rsidR="00050CE8" w:rsidRPr="003B06B2" w:rsidRDefault="00050CE8" w:rsidP="004C304B">
      <w:pPr>
        <w:ind w:firstLine="720"/>
        <w:rPr>
          <w:rFonts w:ascii="Traditional Arabic" w:hAnsi="Traditional Arabic" w:cs="Traditional Arabic"/>
          <w:sz w:val="36"/>
          <w:szCs w:val="36"/>
          <w:rtl/>
        </w:rPr>
      </w:pPr>
    </w:p>
    <w:p w:rsidR="00050CE8" w:rsidRPr="003B06B2" w:rsidRDefault="00927627" w:rsidP="00220616">
      <w:pPr>
        <w:ind w:hanging="2"/>
        <w:jc w:val="center"/>
        <w:rPr>
          <w:rFonts w:ascii="Traditional Arabic" w:hAnsi="Traditional Arabic" w:cs="Traditional Arabic"/>
          <w:sz w:val="36"/>
          <w:szCs w:val="36"/>
          <w:rtl/>
        </w:rPr>
      </w:pPr>
      <w:r w:rsidRPr="003B06B2">
        <w:rPr>
          <w:rFonts w:ascii="Traditional Arabic" w:hAnsi="Traditional Arabic" w:cs="Traditional Arabic"/>
          <w:sz w:val="36"/>
          <w:szCs w:val="36"/>
          <w:highlight w:val="green"/>
          <w:rtl/>
        </w:rPr>
        <w:t xml:space="preserve">نوقشت </w:t>
      </w:r>
      <w:r w:rsidR="00050CE8" w:rsidRPr="003B06B2">
        <w:rPr>
          <w:rFonts w:ascii="Traditional Arabic" w:hAnsi="Traditional Arabic" w:cs="Traditional Arabic"/>
          <w:sz w:val="36"/>
          <w:szCs w:val="36"/>
          <w:highlight w:val="green"/>
          <w:rtl/>
        </w:rPr>
        <w:t xml:space="preserve">البيانات والمنهجية بالتفصيل في العرضين الثاني </w:t>
      </w:r>
      <w:r w:rsidR="00DC14B8" w:rsidRPr="003B06B2">
        <w:rPr>
          <w:rFonts w:ascii="Traditional Arabic" w:hAnsi="Traditional Arabic" w:cs="Traditional Arabic" w:hint="cs"/>
          <w:sz w:val="36"/>
          <w:szCs w:val="36"/>
          <w:highlight w:val="green"/>
          <w:rtl/>
        </w:rPr>
        <w:t>و</w:t>
      </w:r>
      <w:r w:rsidR="00DC14B8">
        <w:rPr>
          <w:rFonts w:ascii="Traditional Arabic" w:hAnsi="Traditional Arabic" w:cs="Traditional Arabic" w:hint="cs"/>
          <w:sz w:val="36"/>
          <w:szCs w:val="36"/>
          <w:highlight w:val="green"/>
          <w:rtl/>
        </w:rPr>
        <w:t>استقرت</w:t>
      </w:r>
      <w:r w:rsidR="00220616" w:rsidRPr="003B06B2">
        <w:rPr>
          <w:rFonts w:ascii="Traditional Arabic" w:hAnsi="Traditional Arabic" w:cs="Traditional Arabic"/>
          <w:sz w:val="36"/>
          <w:szCs w:val="36"/>
          <w:highlight w:val="green"/>
          <w:rtl/>
        </w:rPr>
        <w:t xml:space="preserve"> بوضعها النهائي في العرض </w:t>
      </w:r>
      <w:r w:rsidR="00DC14B8">
        <w:rPr>
          <w:rFonts w:ascii="Traditional Arabic" w:hAnsi="Traditional Arabic" w:cs="Traditional Arabic" w:hint="cs"/>
          <w:sz w:val="36"/>
          <w:szCs w:val="36"/>
          <w:highlight w:val="green"/>
          <w:rtl/>
        </w:rPr>
        <w:t>الثالث</w:t>
      </w:r>
    </w:p>
    <w:p w:rsidR="001D7B7A" w:rsidRPr="003B06B2" w:rsidRDefault="001D7B7A" w:rsidP="001D7B7A">
      <w:pPr>
        <w:numPr>
          <w:ilvl w:val="0"/>
          <w:numId w:val="2"/>
        </w:numPr>
        <w:rPr>
          <w:rFonts w:ascii="Traditional Arabic" w:hAnsi="Traditional Arabic" w:cs="Traditional Arabic"/>
          <w:b/>
          <w:bCs/>
          <w:sz w:val="40"/>
          <w:szCs w:val="40"/>
        </w:rPr>
      </w:pPr>
      <w:r w:rsidRPr="003B06B2">
        <w:rPr>
          <w:rFonts w:ascii="Traditional Arabic" w:hAnsi="Traditional Arabic" w:cs="Traditional Arabic"/>
          <w:b/>
          <w:bCs/>
          <w:sz w:val="40"/>
          <w:szCs w:val="40"/>
          <w:rtl/>
        </w:rPr>
        <w:t>التحليل والمناقشة</w:t>
      </w:r>
    </w:p>
    <w:p w:rsidR="00EC4029" w:rsidRPr="003B06B2" w:rsidRDefault="00EC4029" w:rsidP="004A0B37">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هذا هو الجزء الأهم من البحث</w:t>
      </w:r>
      <w:r w:rsidR="004A0B37" w:rsidRPr="003B06B2">
        <w:rPr>
          <w:rFonts w:ascii="Traditional Arabic" w:hAnsi="Traditional Arabic" w:cs="Traditional Arabic"/>
          <w:sz w:val="36"/>
          <w:szCs w:val="36"/>
          <w:rtl/>
        </w:rPr>
        <w:t>، ويفترض أن تبرز فيه شخصية الفريق البحثية، ويتم تفريع التحليل والمناقشة على قسمين فرعيين:</w:t>
      </w:r>
    </w:p>
    <w:p w:rsidR="004A0B37" w:rsidRPr="003B06B2" w:rsidRDefault="004A0B37" w:rsidP="004A0B37">
      <w:pPr>
        <w:numPr>
          <w:ilvl w:val="1"/>
          <w:numId w:val="22"/>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التحليل</w:t>
      </w:r>
    </w:p>
    <w:p w:rsidR="00707211" w:rsidRPr="003B06B2" w:rsidRDefault="00707211" w:rsidP="00707211">
      <w:pPr>
        <w:ind w:firstLine="720"/>
        <w:jc w:val="both"/>
        <w:rPr>
          <w:rFonts w:ascii="Traditional Arabic" w:hAnsi="Traditional Arabic" w:cs="Traditional Arabic"/>
          <w:sz w:val="36"/>
          <w:szCs w:val="36"/>
        </w:rPr>
      </w:pPr>
      <w:r w:rsidRPr="003B06B2">
        <w:rPr>
          <w:rFonts w:ascii="Traditional Arabic" w:hAnsi="Traditional Arabic" w:cs="Traditional Arabic"/>
          <w:sz w:val="36"/>
          <w:szCs w:val="36"/>
          <w:rtl/>
        </w:rPr>
        <w:t>يتم في هذا الجزء عرض نتائج تحليل البيانات (نتائج تطبيق المنهجية على البيانات). ويمكن تقسيم عرض النتائج إلى عدة اقسام فرعية أخرى وذلك اعتماداً على طبيعة موضوع البحث. ويفترض أن تكون خطة البحث قد حددت هذه الأقسام الفرعية في آخر شريحة.</w:t>
      </w:r>
    </w:p>
    <w:p w:rsidR="004A0B37" w:rsidRPr="003B06B2" w:rsidRDefault="004A0B37" w:rsidP="004A0B37">
      <w:pPr>
        <w:rPr>
          <w:rFonts w:ascii="Traditional Arabic" w:hAnsi="Traditional Arabic" w:cs="Traditional Arabic"/>
          <w:b/>
          <w:bCs/>
          <w:sz w:val="36"/>
          <w:szCs w:val="36"/>
        </w:rPr>
      </w:pPr>
    </w:p>
    <w:p w:rsidR="004A0B37" w:rsidRPr="003B06B2" w:rsidRDefault="004A0B37" w:rsidP="004A0B37">
      <w:pPr>
        <w:numPr>
          <w:ilvl w:val="1"/>
          <w:numId w:val="22"/>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lastRenderedPageBreak/>
        <w:t>المناقشة</w:t>
      </w:r>
    </w:p>
    <w:p w:rsidR="00707211" w:rsidRPr="003B06B2" w:rsidRDefault="00707211" w:rsidP="0070721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يركز القسم الفرعي الثاني (4-2) على مناقشة النتائج من خلال ثلاث عناوين فرعية هي:</w:t>
      </w:r>
    </w:p>
    <w:p w:rsidR="00707211" w:rsidRPr="003B06B2" w:rsidRDefault="00707211" w:rsidP="00707211">
      <w:pPr>
        <w:ind w:left="720"/>
        <w:rPr>
          <w:rFonts w:ascii="Traditional Arabic" w:hAnsi="Traditional Arabic" w:cs="Traditional Arabic"/>
          <w:sz w:val="36"/>
          <w:szCs w:val="36"/>
          <w:rtl/>
        </w:rPr>
      </w:pPr>
      <w:r w:rsidRPr="003B06B2">
        <w:rPr>
          <w:rFonts w:ascii="Traditional Arabic" w:hAnsi="Traditional Arabic" w:cs="Traditional Arabic"/>
          <w:b/>
          <w:bCs/>
          <w:sz w:val="36"/>
          <w:szCs w:val="36"/>
          <w:rtl/>
        </w:rPr>
        <w:t>4-2-1 فرضيات البحث</w:t>
      </w:r>
      <w:r w:rsidRPr="003B06B2">
        <w:rPr>
          <w:rFonts w:ascii="Traditional Arabic" w:hAnsi="Traditional Arabic" w:cs="Traditional Arabic"/>
          <w:sz w:val="36"/>
          <w:szCs w:val="36"/>
          <w:rtl/>
        </w:rPr>
        <w:t>: مدى قبول البحث للفرضيات التي حددها في خطة البحث، ولماذا؟</w:t>
      </w:r>
    </w:p>
    <w:p w:rsidR="00707211" w:rsidRPr="003B06B2" w:rsidRDefault="00707211" w:rsidP="00707211">
      <w:pPr>
        <w:ind w:left="720"/>
        <w:rPr>
          <w:rFonts w:ascii="Traditional Arabic" w:hAnsi="Traditional Arabic" w:cs="Traditional Arabic"/>
          <w:sz w:val="36"/>
          <w:szCs w:val="36"/>
          <w:rtl/>
        </w:rPr>
      </w:pPr>
      <w:r w:rsidRPr="003B06B2">
        <w:rPr>
          <w:rFonts w:ascii="Traditional Arabic" w:hAnsi="Traditional Arabic" w:cs="Traditional Arabic"/>
          <w:b/>
          <w:bCs/>
          <w:sz w:val="36"/>
          <w:szCs w:val="36"/>
          <w:rtl/>
        </w:rPr>
        <w:t>4-2-2 مسائل البحث:</w:t>
      </w:r>
      <w:r w:rsidRPr="003B06B2">
        <w:rPr>
          <w:rFonts w:ascii="Traditional Arabic" w:hAnsi="Traditional Arabic" w:cs="Traditional Arabic"/>
          <w:sz w:val="36"/>
          <w:szCs w:val="36"/>
          <w:rtl/>
        </w:rPr>
        <w:t xml:space="preserve"> هل أجابت نتائج البحث عن كل هذه التساؤلات بشكل قطعي أو ظني أو فشلت في الإجابة عن بعضها، ولماذا؟</w:t>
      </w:r>
    </w:p>
    <w:p w:rsidR="00707211" w:rsidRPr="003B06B2" w:rsidRDefault="00707211" w:rsidP="00707211">
      <w:pPr>
        <w:ind w:left="720"/>
        <w:rPr>
          <w:rFonts w:ascii="Traditional Arabic" w:hAnsi="Traditional Arabic" w:cs="Traditional Arabic"/>
          <w:sz w:val="36"/>
          <w:szCs w:val="36"/>
          <w:rtl/>
        </w:rPr>
      </w:pPr>
      <w:r w:rsidRPr="003B06B2">
        <w:rPr>
          <w:rFonts w:ascii="Traditional Arabic" w:hAnsi="Traditional Arabic" w:cs="Traditional Arabic"/>
          <w:b/>
          <w:bCs/>
          <w:sz w:val="36"/>
          <w:szCs w:val="36"/>
          <w:rtl/>
        </w:rPr>
        <w:t xml:space="preserve">4-2-3 المقارنة مع الدراسات السابقة: </w:t>
      </w:r>
      <w:r w:rsidRPr="003B06B2">
        <w:rPr>
          <w:rFonts w:ascii="Traditional Arabic" w:hAnsi="Traditional Arabic" w:cs="Traditional Arabic"/>
          <w:sz w:val="36"/>
          <w:szCs w:val="36"/>
          <w:rtl/>
        </w:rPr>
        <w:t>مقارنة النتائج التي تم التوصل اليها في البحث مع نتائج الدراسات السابقة المماثلة: هل تتفق معها أو تختلف ولماذا؟</w:t>
      </w:r>
    </w:p>
    <w:p w:rsidR="00695879" w:rsidRPr="003B06B2" w:rsidRDefault="00707211" w:rsidP="00707211">
      <w:pPr>
        <w:ind w:firstLine="720"/>
        <w:rPr>
          <w:rFonts w:ascii="Traditional Arabic" w:hAnsi="Traditional Arabic" w:cs="Traditional Arabic"/>
          <w:sz w:val="36"/>
          <w:szCs w:val="36"/>
          <w:rtl/>
        </w:rPr>
      </w:pPr>
      <w:r w:rsidRPr="003B06B2">
        <w:rPr>
          <w:rFonts w:ascii="Traditional Arabic" w:hAnsi="Traditional Arabic" w:cs="Traditional Arabic"/>
          <w:b/>
          <w:bCs/>
          <w:sz w:val="36"/>
          <w:szCs w:val="36"/>
          <w:rtl/>
        </w:rPr>
        <w:t>4-2-4 تقييم تحقيق أهداف البحث:</w:t>
      </w:r>
      <w:r w:rsidRPr="003B06B2">
        <w:rPr>
          <w:rFonts w:ascii="Traditional Arabic" w:hAnsi="Traditional Arabic" w:cs="Traditional Arabic"/>
          <w:sz w:val="36"/>
          <w:szCs w:val="36"/>
          <w:rtl/>
        </w:rPr>
        <w:t xml:space="preserve"> هل نجح البحث في تحقيق أهدافه؟ وبيان السبب في حال فشله في تحقيق بعضها؟</w:t>
      </w:r>
    </w:p>
    <w:p w:rsidR="00707211" w:rsidRPr="003B06B2" w:rsidRDefault="00707211" w:rsidP="00707211">
      <w:pPr>
        <w:ind w:firstLine="720"/>
        <w:rPr>
          <w:rFonts w:ascii="Traditional Arabic" w:hAnsi="Traditional Arabic" w:cs="Traditional Arabic"/>
          <w:sz w:val="36"/>
          <w:szCs w:val="36"/>
          <w:rtl/>
        </w:rPr>
      </w:pPr>
    </w:p>
    <w:p w:rsidR="00050CE8" w:rsidRPr="003B06B2" w:rsidRDefault="00050CE8" w:rsidP="00050CE8">
      <w:pPr>
        <w:ind w:hanging="2"/>
        <w:jc w:val="center"/>
        <w:rPr>
          <w:rFonts w:ascii="Traditional Arabic" w:hAnsi="Traditional Arabic" w:cs="Traditional Arabic"/>
          <w:sz w:val="36"/>
          <w:szCs w:val="36"/>
          <w:rtl/>
        </w:rPr>
      </w:pPr>
      <w:r w:rsidRPr="00E13BDA">
        <w:rPr>
          <w:rFonts w:ascii="Traditional Arabic" w:hAnsi="Traditional Arabic" w:cs="Traditional Arabic"/>
          <w:sz w:val="36"/>
          <w:szCs w:val="36"/>
          <w:highlight w:val="green"/>
          <w:rtl/>
        </w:rPr>
        <w:t xml:space="preserve">يفترض أن محتوى التحليل والمناقشة قد تبلور للفريق البحثي أثناء عرض النتائج ومناقشتها في </w:t>
      </w:r>
      <w:r w:rsidR="00DC14B8">
        <w:rPr>
          <w:rFonts w:ascii="Traditional Arabic" w:hAnsi="Traditional Arabic" w:cs="Traditional Arabic" w:hint="cs"/>
          <w:sz w:val="36"/>
          <w:szCs w:val="36"/>
          <w:highlight w:val="green"/>
          <w:rtl/>
        </w:rPr>
        <w:t>العرض الثالث</w:t>
      </w:r>
    </w:p>
    <w:p w:rsidR="00050CE8" w:rsidRPr="003B06B2" w:rsidRDefault="00050CE8" w:rsidP="00072AF5">
      <w:pPr>
        <w:ind w:firstLine="720"/>
        <w:rPr>
          <w:rFonts w:ascii="Traditional Arabic" w:hAnsi="Traditional Arabic" w:cs="Traditional Arabic"/>
          <w:sz w:val="36"/>
          <w:szCs w:val="36"/>
          <w:rtl/>
        </w:rPr>
      </w:pPr>
    </w:p>
    <w:p w:rsidR="00AB33E1" w:rsidRPr="003B06B2" w:rsidRDefault="00AB33E1" w:rsidP="00AB33E1">
      <w:pPr>
        <w:numPr>
          <w:ilvl w:val="0"/>
          <w:numId w:val="2"/>
        </w:numPr>
        <w:rPr>
          <w:rFonts w:ascii="Traditional Arabic" w:hAnsi="Traditional Arabic" w:cs="Traditional Arabic"/>
          <w:b/>
          <w:bCs/>
          <w:sz w:val="40"/>
          <w:szCs w:val="40"/>
        </w:rPr>
      </w:pPr>
      <w:r w:rsidRPr="003B06B2">
        <w:rPr>
          <w:rFonts w:ascii="Traditional Arabic" w:hAnsi="Traditional Arabic" w:cs="Traditional Arabic"/>
          <w:b/>
          <w:bCs/>
          <w:sz w:val="40"/>
          <w:szCs w:val="40"/>
          <w:rtl/>
        </w:rPr>
        <w:t>الخاتمة</w:t>
      </w:r>
    </w:p>
    <w:p w:rsidR="00707211" w:rsidRPr="003B06B2" w:rsidRDefault="00EC4DB1" w:rsidP="00EC4DB1">
      <w:pPr>
        <w:numPr>
          <w:ilvl w:val="1"/>
          <w:numId w:val="23"/>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ملخص النتائج</w:t>
      </w:r>
    </w:p>
    <w:p w:rsidR="00431DE8" w:rsidRPr="003B06B2" w:rsidRDefault="0013658E" w:rsidP="00EC4DB1">
      <w:pPr>
        <w:ind w:firstLine="720"/>
        <w:rPr>
          <w:rFonts w:ascii="Traditional Arabic" w:hAnsi="Traditional Arabic" w:cs="Traditional Arabic"/>
          <w:sz w:val="36"/>
          <w:szCs w:val="36"/>
        </w:rPr>
      </w:pPr>
      <w:r w:rsidRPr="003B06B2">
        <w:rPr>
          <w:rFonts w:ascii="Traditional Arabic" w:hAnsi="Traditional Arabic" w:cs="Traditional Arabic"/>
          <w:sz w:val="36"/>
          <w:szCs w:val="36"/>
          <w:rtl/>
        </w:rPr>
        <w:t>اختزال نتائج البحث في جمل مختصرة، تعبر بوضوح عن ثمرة البحث</w:t>
      </w:r>
    </w:p>
    <w:p w:rsidR="00EC4DB1" w:rsidRPr="003B06B2" w:rsidRDefault="00EC4DB1" w:rsidP="00EC4DB1">
      <w:pPr>
        <w:ind w:left="720"/>
        <w:rPr>
          <w:rFonts w:ascii="Traditional Arabic" w:hAnsi="Traditional Arabic" w:cs="Traditional Arabic"/>
          <w:b/>
          <w:bCs/>
          <w:sz w:val="36"/>
          <w:szCs w:val="36"/>
        </w:rPr>
      </w:pPr>
    </w:p>
    <w:p w:rsidR="00EC4DB1" w:rsidRPr="003B06B2" w:rsidRDefault="00EC4DB1" w:rsidP="00EC4DB1">
      <w:pPr>
        <w:numPr>
          <w:ilvl w:val="1"/>
          <w:numId w:val="23"/>
        </w:numPr>
        <w:rPr>
          <w:rFonts w:ascii="Traditional Arabic" w:hAnsi="Traditional Arabic" w:cs="Traditional Arabic"/>
          <w:b/>
          <w:bCs/>
          <w:sz w:val="36"/>
          <w:szCs w:val="36"/>
        </w:rPr>
      </w:pPr>
      <w:r w:rsidRPr="003B06B2">
        <w:rPr>
          <w:rFonts w:ascii="Traditional Arabic" w:hAnsi="Traditional Arabic" w:cs="Traditional Arabic"/>
          <w:b/>
          <w:bCs/>
          <w:sz w:val="36"/>
          <w:szCs w:val="36"/>
          <w:rtl/>
        </w:rPr>
        <w:t>التوصيات</w:t>
      </w:r>
    </w:p>
    <w:p w:rsidR="0005661F" w:rsidRPr="003B06B2" w:rsidRDefault="00EC4DB1" w:rsidP="00EC4DB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تنقسم التوصيات الى نوعين (1) توصيات علمية (نظرية) موجهة للباحثين الآخرين لاستكمال مجالات جديدة لم يتمكن الفريق منها بسبب ضيق الوقت و/أو عدم توافر البيانات و(2) توصيات عملية (تطبيقية) موجهة لصانع القرار وتختلف حسب موضوع كل بحث</w:t>
      </w:r>
    </w:p>
    <w:p w:rsidR="00EC4DB1" w:rsidRPr="003B06B2" w:rsidRDefault="00EC4DB1" w:rsidP="00EC4DB1">
      <w:pPr>
        <w:ind w:firstLine="720"/>
        <w:rPr>
          <w:rFonts w:ascii="Traditional Arabic" w:hAnsi="Traditional Arabic" w:cs="Traditional Arabic"/>
          <w:sz w:val="36"/>
          <w:szCs w:val="36"/>
          <w:rtl/>
        </w:rPr>
      </w:pPr>
    </w:p>
    <w:p w:rsidR="00050CE8" w:rsidRPr="003B06B2" w:rsidRDefault="00050CE8" w:rsidP="00EC4DB1">
      <w:pPr>
        <w:ind w:hanging="2"/>
        <w:jc w:val="center"/>
        <w:rPr>
          <w:rFonts w:ascii="Traditional Arabic" w:hAnsi="Traditional Arabic" w:cs="Traditional Arabic"/>
          <w:sz w:val="36"/>
          <w:szCs w:val="36"/>
          <w:rtl/>
        </w:rPr>
      </w:pPr>
      <w:r w:rsidRPr="00E13BDA">
        <w:rPr>
          <w:rFonts w:ascii="Traditional Arabic" w:hAnsi="Traditional Arabic" w:cs="Traditional Arabic"/>
          <w:sz w:val="36"/>
          <w:szCs w:val="36"/>
          <w:highlight w:val="green"/>
          <w:rtl/>
        </w:rPr>
        <w:t>يفترض أن محتوى الخاتمة (ملخص النتائج والتوصيات) تبلور في العرض ال</w:t>
      </w:r>
      <w:r w:rsidR="00DC14B8">
        <w:rPr>
          <w:rFonts w:ascii="Traditional Arabic" w:hAnsi="Traditional Arabic" w:cs="Traditional Arabic" w:hint="cs"/>
          <w:sz w:val="36"/>
          <w:szCs w:val="36"/>
          <w:highlight w:val="green"/>
          <w:rtl/>
        </w:rPr>
        <w:t xml:space="preserve">ثالث </w:t>
      </w:r>
      <w:r w:rsidRPr="00E13BDA">
        <w:rPr>
          <w:rFonts w:ascii="Traditional Arabic" w:hAnsi="Traditional Arabic" w:cs="Traditional Arabic"/>
          <w:sz w:val="36"/>
          <w:szCs w:val="36"/>
          <w:highlight w:val="green"/>
          <w:rtl/>
        </w:rPr>
        <w:t>والأخير</w:t>
      </w:r>
      <w:r w:rsidRPr="003B06B2">
        <w:rPr>
          <w:rFonts w:ascii="Traditional Arabic" w:hAnsi="Traditional Arabic" w:cs="Traditional Arabic"/>
          <w:sz w:val="36"/>
          <w:szCs w:val="36"/>
          <w:rtl/>
        </w:rPr>
        <w:t xml:space="preserve"> </w:t>
      </w:r>
    </w:p>
    <w:p w:rsidR="00DC14B8" w:rsidRDefault="00DC14B8" w:rsidP="00AB33E1">
      <w:pPr>
        <w:rPr>
          <w:rFonts w:ascii="Traditional Arabic" w:hAnsi="Traditional Arabic" w:cs="Traditional Arabic"/>
          <w:b/>
          <w:bCs/>
          <w:sz w:val="40"/>
          <w:szCs w:val="40"/>
          <w:rtl/>
        </w:rPr>
      </w:pPr>
    </w:p>
    <w:p w:rsidR="00AB33E1" w:rsidRPr="003B06B2" w:rsidRDefault="00AB33E1" w:rsidP="00AB33E1">
      <w:pPr>
        <w:rPr>
          <w:rFonts w:ascii="Traditional Arabic" w:hAnsi="Traditional Arabic" w:cs="Traditional Arabic"/>
          <w:b/>
          <w:bCs/>
          <w:sz w:val="40"/>
          <w:szCs w:val="40"/>
          <w:rtl/>
        </w:rPr>
      </w:pPr>
      <w:r w:rsidRPr="003B06B2">
        <w:rPr>
          <w:rFonts w:ascii="Traditional Arabic" w:hAnsi="Traditional Arabic" w:cs="Traditional Arabic"/>
          <w:b/>
          <w:bCs/>
          <w:sz w:val="40"/>
          <w:szCs w:val="40"/>
          <w:rtl/>
        </w:rPr>
        <w:lastRenderedPageBreak/>
        <w:t>المراجع</w:t>
      </w:r>
    </w:p>
    <w:p w:rsidR="00054817" w:rsidRPr="003B06B2" w:rsidRDefault="00AB33E1" w:rsidP="00EC4DB1">
      <w:pPr>
        <w:ind w:firstLine="720"/>
        <w:jc w:val="both"/>
        <w:rPr>
          <w:rFonts w:ascii="Traditional Arabic" w:hAnsi="Traditional Arabic" w:cs="Traditional Arabic"/>
          <w:sz w:val="36"/>
          <w:szCs w:val="36"/>
          <w:rtl/>
        </w:rPr>
      </w:pPr>
      <w:r w:rsidRPr="003B06B2">
        <w:rPr>
          <w:rFonts w:ascii="Traditional Arabic" w:hAnsi="Traditional Arabic" w:cs="Traditional Arabic"/>
          <w:sz w:val="36"/>
          <w:szCs w:val="36"/>
          <w:rtl/>
        </w:rPr>
        <w:t>تتضمن أهم المراجع ذات العلاقة في البحث وخاصة التي تم استعراضها في الدراسات السابقة (تسرد حسب المواصفات الفنية المعتمدة لدى الجمعية الأمريكية</w:t>
      </w:r>
      <w:r w:rsidR="00EC4DB1" w:rsidRPr="003B06B2">
        <w:rPr>
          <w:rFonts w:ascii="Traditional Arabic" w:hAnsi="Traditional Arabic" w:cs="Traditional Arabic"/>
          <w:sz w:val="36"/>
          <w:szCs w:val="36"/>
          <w:rtl/>
        </w:rPr>
        <w:t xml:space="preserve"> لعلم النفس</w:t>
      </w:r>
      <w:r w:rsidRPr="003B06B2">
        <w:rPr>
          <w:rFonts w:ascii="Traditional Arabic" w:hAnsi="Traditional Arabic" w:cs="Traditional Arabic"/>
          <w:sz w:val="36"/>
          <w:szCs w:val="36"/>
          <w:rtl/>
        </w:rPr>
        <w:t>)</w:t>
      </w:r>
      <w:r w:rsidR="00EC4DB1" w:rsidRPr="003B06B2">
        <w:rPr>
          <w:rFonts w:ascii="Traditional Arabic" w:hAnsi="Traditional Arabic" w:cs="Traditional Arabic"/>
          <w:sz w:val="36"/>
          <w:szCs w:val="36"/>
          <w:rtl/>
        </w:rPr>
        <w:t xml:space="preserve">. </w:t>
      </w:r>
      <w:r w:rsidR="00054817" w:rsidRPr="003B06B2">
        <w:rPr>
          <w:rFonts w:ascii="Traditional Arabic" w:hAnsi="Traditional Arabic" w:cs="Traditional Arabic"/>
          <w:sz w:val="36"/>
          <w:szCs w:val="36"/>
          <w:rtl/>
        </w:rPr>
        <w:t>ويجب ألا يقل عدد المراجع في أي بحث عن 10 مراجع مختلفة</w:t>
      </w:r>
    </w:p>
    <w:p w:rsidR="0005661F" w:rsidRPr="003B06B2" w:rsidRDefault="0005661F" w:rsidP="0005661F">
      <w:pPr>
        <w:rPr>
          <w:rFonts w:ascii="Traditional Arabic" w:hAnsi="Traditional Arabic" w:cs="Traditional Arabic"/>
          <w:sz w:val="36"/>
          <w:szCs w:val="36"/>
          <w:rtl/>
        </w:rPr>
      </w:pPr>
    </w:p>
    <w:p w:rsidR="00AB33E1" w:rsidRPr="003B06B2" w:rsidRDefault="00AB33E1" w:rsidP="00AB33E1">
      <w:pPr>
        <w:rPr>
          <w:rFonts w:ascii="Traditional Arabic" w:hAnsi="Traditional Arabic" w:cs="Traditional Arabic"/>
          <w:b/>
          <w:bCs/>
          <w:sz w:val="40"/>
          <w:szCs w:val="40"/>
          <w:rtl/>
        </w:rPr>
      </w:pPr>
      <w:r w:rsidRPr="003B06B2">
        <w:rPr>
          <w:rFonts w:ascii="Traditional Arabic" w:hAnsi="Traditional Arabic" w:cs="Traditional Arabic"/>
          <w:b/>
          <w:bCs/>
          <w:sz w:val="40"/>
          <w:szCs w:val="40"/>
          <w:rtl/>
        </w:rPr>
        <w:t>الملاحق</w:t>
      </w:r>
    </w:p>
    <w:p w:rsidR="00EC4DB1" w:rsidRPr="003B06B2" w:rsidRDefault="00054817" w:rsidP="00EC4DB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 xml:space="preserve">تتضمن </w:t>
      </w:r>
      <w:r w:rsidR="00EC4DB1" w:rsidRPr="003B06B2">
        <w:rPr>
          <w:rFonts w:ascii="Traditional Arabic" w:hAnsi="Traditional Arabic" w:cs="Traditional Arabic"/>
          <w:sz w:val="36"/>
          <w:szCs w:val="36"/>
          <w:rtl/>
        </w:rPr>
        <w:t>البيانات الخام وأي معلومات إضافية اعتمد عليها البحث مثل العقود ونحوها ويصعب إدراجها في متن البحث.</w:t>
      </w:r>
    </w:p>
    <w:p w:rsidR="00054817" w:rsidRPr="003B06B2" w:rsidRDefault="00EC4DB1" w:rsidP="00EC4DB1">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t>نظرا للاعتماد على أجهزة الحاسب في ادخال البيانات وتحليلها، فيكتفى هنا بذكر أسماء الملفات الملحقة (غالبا ملفات إكسيل)، وطبيعة البيانات التي تتضمنها في شكل جدول</w:t>
      </w:r>
      <w:r w:rsidR="00054817" w:rsidRPr="003B06B2">
        <w:rPr>
          <w:rFonts w:ascii="Traditional Arabic" w:hAnsi="Traditional Arabic" w:cs="Traditional Arabic"/>
          <w:sz w:val="36"/>
          <w:szCs w:val="36"/>
          <w:rtl/>
        </w:rPr>
        <w:t>.</w:t>
      </w:r>
    </w:p>
    <w:p w:rsidR="00054817" w:rsidRPr="003B06B2" w:rsidRDefault="00054817" w:rsidP="00054817">
      <w:pPr>
        <w:ind w:firstLine="720"/>
        <w:rPr>
          <w:rFonts w:ascii="Traditional Arabic" w:hAnsi="Traditional Arabic" w:cs="Traditional Arabic"/>
          <w:sz w:val="36"/>
          <w:szCs w:val="36"/>
          <w:rtl/>
        </w:rPr>
      </w:pPr>
    </w:p>
    <w:p w:rsidR="00054817" w:rsidRPr="003B06B2" w:rsidRDefault="00054817" w:rsidP="00054817">
      <w:pPr>
        <w:ind w:firstLine="720"/>
        <w:rPr>
          <w:rFonts w:ascii="Traditional Arabic" w:hAnsi="Traditional Arabic" w:cs="Traditional Arabic"/>
          <w:sz w:val="36"/>
          <w:szCs w:val="36"/>
          <w:rtl/>
        </w:rPr>
      </w:pPr>
    </w:p>
    <w:p w:rsidR="00F81C25" w:rsidRPr="003B06B2" w:rsidRDefault="00F81C25" w:rsidP="00F81C25">
      <w:pPr>
        <w:ind w:firstLine="720"/>
        <w:rPr>
          <w:rFonts w:ascii="Traditional Arabic" w:hAnsi="Traditional Arabic" w:cs="Traditional Arabic"/>
          <w:sz w:val="36"/>
          <w:szCs w:val="36"/>
          <w:rtl/>
        </w:rPr>
      </w:pPr>
      <w:r w:rsidRPr="003B06B2">
        <w:rPr>
          <w:rFonts w:ascii="Traditional Arabic" w:hAnsi="Traditional Arabic" w:cs="Traditional Arabic"/>
          <w:sz w:val="36"/>
          <w:szCs w:val="36"/>
          <w:rtl/>
        </w:rPr>
        <w:br w:type="page"/>
      </w:r>
    </w:p>
    <w:p w:rsidR="00F81C25" w:rsidRPr="003B06B2" w:rsidRDefault="00F81C25" w:rsidP="003B06B2">
      <w:pPr>
        <w:ind w:firstLine="720"/>
        <w:rPr>
          <w:rFonts w:ascii="Traditional Arabic" w:hAnsi="Traditional Arabic" w:cs="Traditional Arabic"/>
          <w:sz w:val="36"/>
          <w:szCs w:val="36"/>
          <w:rtl/>
        </w:rPr>
      </w:pPr>
      <w:r w:rsidRPr="003B06B2">
        <w:rPr>
          <w:rFonts w:ascii="Traditional Arabic" w:hAnsi="Traditional Arabic" w:cs="Traditional Arabic"/>
          <w:b/>
          <w:bCs/>
          <w:sz w:val="32"/>
          <w:szCs w:val="32"/>
          <w:rtl/>
        </w:rPr>
        <w:lastRenderedPageBreak/>
        <w:t>ملاحظات شكلية يجب على الطلاب التركيز عليها عند كتابة البحث</w:t>
      </w:r>
      <w:r w:rsidRPr="003B06B2">
        <w:rPr>
          <w:rFonts w:ascii="Traditional Arabic" w:hAnsi="Traditional Arabic" w:cs="Traditional Arabic" w:hint="cs"/>
          <w:sz w:val="36"/>
          <w:szCs w:val="36"/>
          <w:rtl/>
        </w:rPr>
        <w:t xml:space="preserve"> </w:t>
      </w:r>
    </w:p>
    <w:p w:rsidR="003B06B2" w:rsidRPr="003B06B2" w:rsidRDefault="00F81C25" w:rsidP="003B06B2">
      <w:pPr>
        <w:ind w:firstLine="720"/>
        <w:rPr>
          <w:rFonts w:ascii="Traditional Arabic" w:hAnsi="Traditional Arabic" w:cs="Traditional Arabic"/>
          <w:sz w:val="32"/>
          <w:szCs w:val="32"/>
          <w:rtl/>
        </w:rPr>
      </w:pPr>
      <w:r w:rsidRPr="003B06B2">
        <w:rPr>
          <w:rFonts w:ascii="Traditional Arabic" w:hAnsi="Traditional Arabic" w:cs="Traditional Arabic" w:hint="cs"/>
          <w:sz w:val="32"/>
          <w:szCs w:val="32"/>
          <w:rtl/>
        </w:rPr>
        <w:t>فيما يلي مواصفات وملاحظات يجب أخذها في الاعتبار عند كتابة البحث</w:t>
      </w:r>
      <w:r w:rsidR="003B06B2" w:rsidRPr="003B06B2">
        <w:rPr>
          <w:rFonts w:ascii="Traditional Arabic" w:hAnsi="Traditional Arabic" w:cs="Traditional Arabic" w:hint="cs"/>
          <w:sz w:val="32"/>
          <w:szCs w:val="32"/>
          <w:rtl/>
        </w:rPr>
        <w:t>:</w:t>
      </w:r>
    </w:p>
    <w:p w:rsidR="00EC4DB1" w:rsidRPr="003B06B2" w:rsidRDefault="00EC4DB1" w:rsidP="003B06B2">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 xml:space="preserve">المواصفات </w:t>
      </w:r>
      <w:r w:rsidR="00F81C25" w:rsidRPr="003B06B2">
        <w:rPr>
          <w:rFonts w:ascii="Traditional Arabic" w:hAnsi="Traditional Arabic" w:cs="Traditional Arabic" w:hint="cs"/>
          <w:b/>
          <w:bCs/>
          <w:sz w:val="32"/>
          <w:szCs w:val="32"/>
          <w:rtl/>
        </w:rPr>
        <w:t>الشكلية</w:t>
      </w:r>
      <w:r w:rsidRPr="003B06B2">
        <w:rPr>
          <w:rFonts w:ascii="Traditional Arabic" w:hAnsi="Traditional Arabic" w:cs="Traditional Arabic"/>
          <w:b/>
          <w:bCs/>
          <w:sz w:val="32"/>
          <w:szCs w:val="32"/>
          <w:rtl/>
        </w:rPr>
        <w:t xml:space="preserve"> للبحث</w:t>
      </w:r>
    </w:p>
    <w:p w:rsidR="003B06B2" w:rsidRPr="003B06B2" w:rsidRDefault="003B06B2" w:rsidP="003B06B2">
      <w:pPr>
        <w:spacing w:after="200" w:line="276" w:lineRule="auto"/>
        <w:ind w:firstLine="720"/>
        <w:contextualSpacing/>
        <w:rPr>
          <w:rFonts w:ascii="Traditional Arabic" w:hAnsi="Traditional Arabic" w:cs="Traditional Arabic"/>
          <w:b/>
          <w:bCs/>
          <w:sz w:val="32"/>
          <w:szCs w:val="32"/>
          <w:rtl/>
        </w:rPr>
      </w:pPr>
      <w:r w:rsidRPr="003B06B2">
        <w:rPr>
          <w:rFonts w:ascii="Traditional Arabic" w:hAnsi="Traditional Arabic" w:cs="Traditional Arabic" w:hint="cs"/>
          <w:sz w:val="32"/>
          <w:szCs w:val="32"/>
          <w:rtl/>
        </w:rPr>
        <w:t xml:space="preserve">يجب على الفريق </w:t>
      </w:r>
      <w:r w:rsidRPr="003B06B2">
        <w:rPr>
          <w:rFonts w:ascii="Traditional Arabic" w:hAnsi="Traditional Arabic" w:cs="Traditional Arabic"/>
          <w:sz w:val="32"/>
          <w:szCs w:val="32"/>
          <w:rtl/>
        </w:rPr>
        <w:t xml:space="preserve">اعتماد تنسيق موحد لجميع فقرات البحث، </w:t>
      </w:r>
      <w:r w:rsidRPr="003B06B2">
        <w:rPr>
          <w:rFonts w:ascii="Traditional Arabic" w:hAnsi="Traditional Arabic" w:cs="Traditional Arabic" w:hint="cs"/>
          <w:sz w:val="32"/>
          <w:szCs w:val="32"/>
          <w:rtl/>
        </w:rPr>
        <w:t>وفيما يلي المواصفات الفنية المطلوبة، والتي تم اتباعها في هذا القالب</w:t>
      </w:r>
      <w:r w:rsidRPr="003B06B2">
        <w:rPr>
          <w:rFonts w:ascii="Traditional Arabic" w:hAnsi="Traditional Arabic" w:cs="Traditional Arabic"/>
          <w:sz w:val="32"/>
          <w:szCs w:val="32"/>
          <w:rtl/>
        </w:rPr>
        <w:t>.</w:t>
      </w:r>
    </w:p>
    <w:tbl>
      <w:tblPr>
        <w:tblStyle w:val="TableGrid"/>
        <w:bidiVisual/>
        <w:tblW w:w="0" w:type="auto"/>
        <w:tblLook w:val="04A0" w:firstRow="1" w:lastRow="0" w:firstColumn="1" w:lastColumn="0" w:noHBand="0" w:noVBand="1"/>
      </w:tblPr>
      <w:tblGrid>
        <w:gridCol w:w="4621"/>
        <w:gridCol w:w="4513"/>
      </w:tblGrid>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حجم الصفحة</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sz w:val="32"/>
                <w:szCs w:val="32"/>
              </w:rPr>
              <w:t>A4</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الهوامش السفلية والعلوية، واليمين واليسار</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sz w:val="32"/>
                <w:szCs w:val="32"/>
                <w:rtl/>
              </w:rPr>
              <w:t>الهوامش الطبيعية = إنش واحد لكل هامش</w:t>
            </w:r>
          </w:p>
        </w:tc>
      </w:tr>
      <w:tr w:rsidR="00F81C25" w:rsidRPr="003B06B2" w:rsidTr="00AF152C">
        <w:trPr>
          <w:trHeight w:val="305"/>
        </w:trPr>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نوع الخط</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sz w:val="32"/>
                <w:szCs w:val="32"/>
              </w:rPr>
              <w:t>Traditional Arabic</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hint="cs"/>
                <w:b/>
                <w:bCs/>
                <w:sz w:val="32"/>
                <w:szCs w:val="32"/>
                <w:rtl/>
              </w:rPr>
              <w:t>حجم الخط</w:t>
            </w:r>
          </w:p>
        </w:tc>
        <w:tc>
          <w:tcPr>
            <w:tcW w:w="4513" w:type="dxa"/>
          </w:tcPr>
          <w:p w:rsidR="00F81C25" w:rsidRPr="003B06B2" w:rsidRDefault="00F81C25" w:rsidP="00F81C25">
            <w:pPr>
              <w:rPr>
                <w:rFonts w:ascii="Traditional Arabic" w:hAnsi="Traditional Arabic" w:cs="Traditional Arabic"/>
                <w:sz w:val="32"/>
                <w:szCs w:val="32"/>
                <w:rtl/>
              </w:rPr>
            </w:pPr>
            <w:r w:rsidRPr="003B06B2">
              <w:rPr>
                <w:rFonts w:ascii="Traditional Arabic" w:hAnsi="Traditional Arabic" w:cs="Traditional Arabic" w:hint="cs"/>
                <w:sz w:val="32"/>
                <w:szCs w:val="32"/>
                <w:rtl/>
              </w:rPr>
              <w:t>حسب المعتمد في هذه القالب سواء لعنوان البحث أو العناوين الرئيسة أو الفرعية أو المتن</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hint="cs"/>
                <w:b/>
                <w:bCs/>
                <w:sz w:val="32"/>
                <w:szCs w:val="32"/>
                <w:rtl/>
              </w:rPr>
              <w:t>المسافة بين الأسطر</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hint="cs"/>
                <w:sz w:val="32"/>
                <w:szCs w:val="32"/>
                <w:rtl/>
              </w:rPr>
              <w:t>مسافة واحدة</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hint="cs"/>
                <w:b/>
                <w:bCs/>
                <w:sz w:val="32"/>
                <w:szCs w:val="32"/>
                <w:rtl/>
              </w:rPr>
              <w:t>المسافة بين الفقرات</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hint="cs"/>
                <w:sz w:val="32"/>
                <w:szCs w:val="32"/>
                <w:rtl/>
              </w:rPr>
              <w:t>6 نقاط قبل الفقرة</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hint="cs"/>
                <w:b/>
                <w:bCs/>
                <w:sz w:val="32"/>
                <w:szCs w:val="32"/>
                <w:rtl/>
              </w:rPr>
              <w:t>بادئة الفقرة</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hint="cs"/>
                <w:sz w:val="32"/>
                <w:szCs w:val="32"/>
                <w:rtl/>
              </w:rPr>
              <w:t>نصف انش من بداية السطر</w:t>
            </w:r>
          </w:p>
        </w:tc>
      </w:tr>
      <w:tr w:rsidR="00F81C25" w:rsidRPr="003B06B2" w:rsidTr="00AF152C">
        <w:tc>
          <w:tcPr>
            <w:tcW w:w="4621" w:type="dxa"/>
          </w:tcPr>
          <w:p w:rsidR="00F81C25" w:rsidRPr="003B06B2" w:rsidRDefault="00F81C25" w:rsidP="00EC4DB1">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عدد الصفحات (والكلمات) المطلوبة للبحث</w:t>
            </w:r>
          </w:p>
        </w:tc>
        <w:tc>
          <w:tcPr>
            <w:tcW w:w="4513" w:type="dxa"/>
          </w:tcPr>
          <w:p w:rsidR="00F81C25" w:rsidRPr="003B06B2" w:rsidRDefault="00F81C25" w:rsidP="00EC4DB1">
            <w:pPr>
              <w:rPr>
                <w:rFonts w:ascii="Traditional Arabic" w:hAnsi="Traditional Arabic" w:cs="Traditional Arabic"/>
                <w:sz w:val="32"/>
                <w:szCs w:val="32"/>
                <w:rtl/>
              </w:rPr>
            </w:pPr>
            <w:r w:rsidRPr="003B06B2">
              <w:rPr>
                <w:rFonts w:ascii="Traditional Arabic" w:hAnsi="Traditional Arabic" w:cs="Traditional Arabic"/>
                <w:sz w:val="32"/>
                <w:szCs w:val="32"/>
                <w:rtl/>
              </w:rPr>
              <w:t>15-20 صفحة (4500-6000 كلمة</w:t>
            </w:r>
          </w:p>
        </w:tc>
      </w:tr>
    </w:tbl>
    <w:p w:rsidR="00EC4DB1" w:rsidRPr="003B06B2" w:rsidRDefault="00EC4DB1" w:rsidP="00EC4DB1">
      <w:pPr>
        <w:rPr>
          <w:rFonts w:ascii="Traditional Arabic" w:hAnsi="Traditional Arabic" w:cs="Traditional Arabic"/>
          <w:b/>
          <w:bCs/>
          <w:sz w:val="32"/>
          <w:szCs w:val="32"/>
          <w:rtl/>
        </w:rPr>
      </w:pPr>
    </w:p>
    <w:p w:rsidR="00054817" w:rsidRPr="003B06B2" w:rsidRDefault="00054817" w:rsidP="003B06B2">
      <w:pPr>
        <w:rPr>
          <w:rFonts w:ascii="Traditional Arabic" w:hAnsi="Traditional Arabic" w:cs="Traditional Arabic"/>
          <w:b/>
          <w:bCs/>
          <w:sz w:val="32"/>
          <w:szCs w:val="32"/>
          <w:rtl/>
        </w:rPr>
      </w:pPr>
      <w:r w:rsidRPr="003B06B2">
        <w:rPr>
          <w:rFonts w:ascii="Traditional Arabic" w:hAnsi="Traditional Arabic" w:cs="Traditional Arabic"/>
          <w:b/>
          <w:bCs/>
          <w:sz w:val="32"/>
          <w:szCs w:val="32"/>
          <w:rtl/>
        </w:rPr>
        <w:t>ملاحظات شكلية يجب على الطلاب التركيز عليها عند كتابة البحث</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sz w:val="32"/>
          <w:szCs w:val="32"/>
          <w:rtl/>
        </w:rPr>
        <w:t xml:space="preserve">الاهتمام بالفواصل، وعدم استخدام الفاصلة الإنجليزية , (بل </w:t>
      </w:r>
      <w:r w:rsidR="00DC14B8" w:rsidRPr="003B06B2">
        <w:rPr>
          <w:rFonts w:ascii="Traditional Arabic" w:hAnsi="Traditional Arabic" w:cs="Traditional Arabic" w:hint="cs"/>
          <w:sz w:val="32"/>
          <w:szCs w:val="32"/>
          <w:rtl/>
        </w:rPr>
        <w:t>العربية،</w:t>
      </w:r>
      <w:r w:rsidRPr="003B06B2">
        <w:rPr>
          <w:rFonts w:ascii="Traditional Arabic" w:hAnsi="Traditional Arabic" w:cs="Traditional Arabic"/>
          <w:sz w:val="32"/>
          <w:szCs w:val="32"/>
          <w:rtl/>
        </w:rPr>
        <w:t>)</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sz w:val="32"/>
          <w:szCs w:val="32"/>
          <w:rtl/>
        </w:rPr>
        <w:t>عدم ترك مسافتين في البحث بدون مبرر (المسافة بين أن كلمتين يجب ألا تزيد عن مسافة واحدة)</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sz w:val="32"/>
          <w:szCs w:val="32"/>
          <w:rtl/>
        </w:rPr>
        <w:t xml:space="preserve">عدم ترك مسافة قبل الفاصلة أو النقطة (مثال من جهة </w:t>
      </w:r>
      <w:r w:rsidRPr="003B06B2">
        <w:rPr>
          <w:rFonts w:ascii="Traditional Arabic" w:hAnsi="Traditional Arabic" w:cs="Traditional Arabic"/>
          <w:sz w:val="32"/>
          <w:szCs w:val="32"/>
          <w:u w:val="single"/>
          <w:rtl/>
        </w:rPr>
        <w:t>أخرى،</w:t>
      </w:r>
      <w:r w:rsidRPr="003B06B2">
        <w:rPr>
          <w:rFonts w:ascii="Traditional Arabic" w:hAnsi="Traditional Arabic" w:cs="Traditional Arabic"/>
          <w:sz w:val="32"/>
          <w:szCs w:val="32"/>
          <w:rtl/>
        </w:rPr>
        <w:t xml:space="preserve"> حدث تغير كبير في النشاط الاقتصادي.)</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sz w:val="32"/>
          <w:szCs w:val="32"/>
          <w:rtl/>
        </w:rPr>
        <w:t>استخدام الفاصلة المنقوطة (؛) في المواقع المناسبة (تراجع الكتب المتخصصة في ذلك)</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b/>
          <w:bCs/>
          <w:sz w:val="32"/>
          <w:szCs w:val="32"/>
          <w:u w:val="single"/>
          <w:rtl/>
        </w:rPr>
        <w:t>الاستفادة من المدقق الإملائي</w:t>
      </w:r>
      <w:r w:rsidRPr="003B06B2">
        <w:rPr>
          <w:rFonts w:ascii="Traditional Arabic" w:hAnsi="Traditional Arabic" w:cs="Traditional Arabic"/>
          <w:b/>
          <w:bCs/>
          <w:sz w:val="32"/>
          <w:szCs w:val="32"/>
          <w:u w:val="single"/>
        </w:rPr>
        <w:t xml:space="preserve"> </w:t>
      </w:r>
      <w:r w:rsidRPr="003B06B2">
        <w:rPr>
          <w:rFonts w:ascii="Traditional Arabic" w:hAnsi="Traditional Arabic" w:cs="Traditional Arabic"/>
          <w:b/>
          <w:bCs/>
          <w:sz w:val="32"/>
          <w:szCs w:val="32"/>
          <w:u w:val="single"/>
          <w:rtl/>
        </w:rPr>
        <w:t>والنحوي</w:t>
      </w:r>
      <w:r w:rsidRPr="003B06B2">
        <w:rPr>
          <w:rFonts w:ascii="Traditional Arabic" w:hAnsi="Traditional Arabic" w:cs="Traditional Arabic"/>
          <w:sz w:val="32"/>
          <w:szCs w:val="32"/>
          <w:rtl/>
        </w:rPr>
        <w:t xml:space="preserve"> لتمييز همزات القطع من همزات الوصل، وغيرها من الأخطاء الإملائية والنحوية</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tl/>
        </w:rPr>
      </w:pPr>
      <w:r w:rsidRPr="003B06B2">
        <w:rPr>
          <w:rFonts w:ascii="Traditional Arabic" w:hAnsi="Traditional Arabic" w:cs="Traditional Arabic"/>
          <w:sz w:val="32"/>
          <w:szCs w:val="32"/>
          <w:rtl/>
        </w:rPr>
        <w:t xml:space="preserve">أهمية تميز البحث من حيث سلامة اللغة وجودة الإخراج </w:t>
      </w:r>
    </w:p>
    <w:p w:rsidR="00054817" w:rsidRPr="003B06B2" w:rsidRDefault="00054817" w:rsidP="00054817">
      <w:pPr>
        <w:pStyle w:val="ListParagraph"/>
        <w:numPr>
          <w:ilvl w:val="0"/>
          <w:numId w:val="20"/>
        </w:numPr>
        <w:spacing w:after="200" w:line="276" w:lineRule="auto"/>
        <w:contextualSpacing/>
        <w:rPr>
          <w:rFonts w:ascii="Traditional Arabic" w:hAnsi="Traditional Arabic" w:cs="Traditional Arabic"/>
          <w:sz w:val="32"/>
          <w:szCs w:val="32"/>
        </w:rPr>
      </w:pPr>
      <w:r w:rsidRPr="003B06B2">
        <w:rPr>
          <w:rFonts w:ascii="Traditional Arabic" w:hAnsi="Traditional Arabic" w:cs="Traditional Arabic"/>
          <w:sz w:val="32"/>
          <w:szCs w:val="32"/>
          <w:rtl/>
        </w:rPr>
        <w:t>التأكد من سلامة العبارات وتسلسلها</w:t>
      </w:r>
    </w:p>
    <w:p w:rsidR="00054817" w:rsidRPr="003B06B2" w:rsidRDefault="00054817" w:rsidP="00FF5FB8">
      <w:pPr>
        <w:pStyle w:val="ListParagraph"/>
        <w:numPr>
          <w:ilvl w:val="0"/>
          <w:numId w:val="20"/>
        </w:numPr>
        <w:spacing w:after="200" w:line="276" w:lineRule="auto"/>
        <w:contextualSpacing/>
        <w:rPr>
          <w:rFonts w:ascii="Traditional Arabic" w:hAnsi="Traditional Arabic" w:cs="Traditional Arabic"/>
          <w:sz w:val="28"/>
          <w:szCs w:val="28"/>
          <w:rtl/>
        </w:rPr>
      </w:pPr>
      <w:r w:rsidRPr="003B06B2">
        <w:rPr>
          <w:rFonts w:ascii="Traditional Arabic" w:hAnsi="Traditional Arabic" w:cs="Traditional Arabic"/>
          <w:sz w:val="32"/>
          <w:szCs w:val="32"/>
          <w:rtl/>
        </w:rPr>
        <w:t>عدم تظليل أي كلمة باللون الأصفر</w:t>
      </w:r>
      <w:r w:rsidR="00FA1ABE" w:rsidRPr="003B06B2">
        <w:rPr>
          <w:rFonts w:ascii="Traditional Arabic" w:hAnsi="Traditional Arabic" w:cs="Traditional Arabic"/>
          <w:sz w:val="32"/>
          <w:szCs w:val="32"/>
          <w:rtl/>
        </w:rPr>
        <w:t xml:space="preserve"> أو أي لون آخر إلا للضرورة</w:t>
      </w:r>
    </w:p>
    <w:p w:rsidR="00054817" w:rsidRPr="003B06B2" w:rsidRDefault="00054817" w:rsidP="00054817">
      <w:pPr>
        <w:ind w:firstLine="720"/>
        <w:rPr>
          <w:rFonts w:ascii="Traditional Arabic" w:hAnsi="Traditional Arabic" w:cs="Traditional Arabic"/>
          <w:sz w:val="36"/>
          <w:szCs w:val="36"/>
        </w:rPr>
      </w:pPr>
    </w:p>
    <w:sectPr w:rsidR="00054817" w:rsidRPr="003B06B2" w:rsidSect="006F416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F7" w:rsidRDefault="00A644F7" w:rsidP="00F81C25">
      <w:r>
        <w:separator/>
      </w:r>
    </w:p>
  </w:endnote>
  <w:endnote w:type="continuationSeparator" w:id="0">
    <w:p w:rsidR="00A644F7" w:rsidRDefault="00A644F7" w:rsidP="00F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85229493"/>
      <w:docPartObj>
        <w:docPartGallery w:val="Page Numbers (Bottom of Page)"/>
        <w:docPartUnique/>
      </w:docPartObj>
    </w:sdtPr>
    <w:sdtEndPr>
      <w:rPr>
        <w:noProof/>
      </w:rPr>
    </w:sdtEndPr>
    <w:sdtContent>
      <w:p w:rsidR="00F81C25" w:rsidRDefault="00F81C25">
        <w:pPr>
          <w:pStyle w:val="Footer"/>
          <w:jc w:val="center"/>
        </w:pPr>
        <w:r>
          <w:fldChar w:fldCharType="begin"/>
        </w:r>
        <w:r>
          <w:instrText xml:space="preserve"> PAGE   \* MERGEFORMAT </w:instrText>
        </w:r>
        <w:r>
          <w:fldChar w:fldCharType="separate"/>
        </w:r>
        <w:r w:rsidR="000232E5">
          <w:rPr>
            <w:noProof/>
            <w:rtl/>
          </w:rPr>
          <w:t>1</w:t>
        </w:r>
        <w:r>
          <w:rPr>
            <w:noProof/>
          </w:rPr>
          <w:fldChar w:fldCharType="end"/>
        </w:r>
      </w:p>
    </w:sdtContent>
  </w:sdt>
  <w:p w:rsidR="00F81C25" w:rsidRDefault="00F81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F7" w:rsidRDefault="00A644F7" w:rsidP="00F81C25">
      <w:r>
        <w:separator/>
      </w:r>
    </w:p>
  </w:footnote>
  <w:footnote w:type="continuationSeparator" w:id="0">
    <w:p w:rsidR="00A644F7" w:rsidRDefault="00A644F7" w:rsidP="00F81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B5"/>
    <w:multiLevelType w:val="multilevel"/>
    <w:tmpl w:val="49F6F044"/>
    <w:lvl w:ilvl="0">
      <w:start w:val="2"/>
      <w:numFmt w:val="decimal"/>
      <w:lvlText w:val="%1"/>
      <w:lvlJc w:val="left"/>
      <w:pPr>
        <w:ind w:left="720" w:hanging="7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410025B"/>
    <w:multiLevelType w:val="hybridMultilevel"/>
    <w:tmpl w:val="02968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72D89"/>
    <w:multiLevelType w:val="hybridMultilevel"/>
    <w:tmpl w:val="55B229DA"/>
    <w:lvl w:ilvl="0" w:tplc="FABEFC08">
      <w:start w:val="1"/>
      <w:numFmt w:val="bullet"/>
      <w:lvlText w:val=""/>
      <w:lvlJc w:val="left"/>
      <w:pPr>
        <w:tabs>
          <w:tab w:val="num" w:pos="720"/>
        </w:tabs>
        <w:ind w:left="720" w:hanging="360"/>
      </w:pPr>
      <w:rPr>
        <w:rFonts w:ascii="Wingdings" w:hAnsi="Wingdings" w:hint="default"/>
      </w:rPr>
    </w:lvl>
    <w:lvl w:ilvl="1" w:tplc="7102D9E2" w:tentative="1">
      <w:start w:val="1"/>
      <w:numFmt w:val="bullet"/>
      <w:lvlText w:val=""/>
      <w:lvlJc w:val="left"/>
      <w:pPr>
        <w:tabs>
          <w:tab w:val="num" w:pos="1440"/>
        </w:tabs>
        <w:ind w:left="1440" w:hanging="360"/>
      </w:pPr>
      <w:rPr>
        <w:rFonts w:ascii="Wingdings" w:hAnsi="Wingdings" w:hint="default"/>
      </w:rPr>
    </w:lvl>
    <w:lvl w:ilvl="2" w:tplc="320C671C" w:tentative="1">
      <w:start w:val="1"/>
      <w:numFmt w:val="bullet"/>
      <w:lvlText w:val=""/>
      <w:lvlJc w:val="left"/>
      <w:pPr>
        <w:tabs>
          <w:tab w:val="num" w:pos="2160"/>
        </w:tabs>
        <w:ind w:left="2160" w:hanging="360"/>
      </w:pPr>
      <w:rPr>
        <w:rFonts w:ascii="Wingdings" w:hAnsi="Wingdings" w:hint="default"/>
      </w:rPr>
    </w:lvl>
    <w:lvl w:ilvl="3" w:tplc="324E314A" w:tentative="1">
      <w:start w:val="1"/>
      <w:numFmt w:val="bullet"/>
      <w:lvlText w:val=""/>
      <w:lvlJc w:val="left"/>
      <w:pPr>
        <w:tabs>
          <w:tab w:val="num" w:pos="2880"/>
        </w:tabs>
        <w:ind w:left="2880" w:hanging="360"/>
      </w:pPr>
      <w:rPr>
        <w:rFonts w:ascii="Wingdings" w:hAnsi="Wingdings" w:hint="default"/>
      </w:rPr>
    </w:lvl>
    <w:lvl w:ilvl="4" w:tplc="3FB69536" w:tentative="1">
      <w:start w:val="1"/>
      <w:numFmt w:val="bullet"/>
      <w:lvlText w:val=""/>
      <w:lvlJc w:val="left"/>
      <w:pPr>
        <w:tabs>
          <w:tab w:val="num" w:pos="3600"/>
        </w:tabs>
        <w:ind w:left="3600" w:hanging="360"/>
      </w:pPr>
      <w:rPr>
        <w:rFonts w:ascii="Wingdings" w:hAnsi="Wingdings" w:hint="default"/>
      </w:rPr>
    </w:lvl>
    <w:lvl w:ilvl="5" w:tplc="B6F8D52C" w:tentative="1">
      <w:start w:val="1"/>
      <w:numFmt w:val="bullet"/>
      <w:lvlText w:val=""/>
      <w:lvlJc w:val="left"/>
      <w:pPr>
        <w:tabs>
          <w:tab w:val="num" w:pos="4320"/>
        </w:tabs>
        <w:ind w:left="4320" w:hanging="360"/>
      </w:pPr>
      <w:rPr>
        <w:rFonts w:ascii="Wingdings" w:hAnsi="Wingdings" w:hint="default"/>
      </w:rPr>
    </w:lvl>
    <w:lvl w:ilvl="6" w:tplc="B75E2A4E" w:tentative="1">
      <w:start w:val="1"/>
      <w:numFmt w:val="bullet"/>
      <w:lvlText w:val=""/>
      <w:lvlJc w:val="left"/>
      <w:pPr>
        <w:tabs>
          <w:tab w:val="num" w:pos="5040"/>
        </w:tabs>
        <w:ind w:left="5040" w:hanging="360"/>
      </w:pPr>
      <w:rPr>
        <w:rFonts w:ascii="Wingdings" w:hAnsi="Wingdings" w:hint="default"/>
      </w:rPr>
    </w:lvl>
    <w:lvl w:ilvl="7" w:tplc="74F09DCA" w:tentative="1">
      <w:start w:val="1"/>
      <w:numFmt w:val="bullet"/>
      <w:lvlText w:val=""/>
      <w:lvlJc w:val="left"/>
      <w:pPr>
        <w:tabs>
          <w:tab w:val="num" w:pos="5760"/>
        </w:tabs>
        <w:ind w:left="5760" w:hanging="360"/>
      </w:pPr>
      <w:rPr>
        <w:rFonts w:ascii="Wingdings" w:hAnsi="Wingdings" w:hint="default"/>
      </w:rPr>
    </w:lvl>
    <w:lvl w:ilvl="8" w:tplc="FCFAB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4693A"/>
    <w:multiLevelType w:val="multilevel"/>
    <w:tmpl w:val="66F8C99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8E61E4"/>
    <w:multiLevelType w:val="hybridMultilevel"/>
    <w:tmpl w:val="690C590E"/>
    <w:lvl w:ilvl="0" w:tplc="09A8E856">
      <w:start w:val="1"/>
      <w:numFmt w:val="bullet"/>
      <w:lvlText w:val=""/>
      <w:lvlJc w:val="left"/>
      <w:pPr>
        <w:tabs>
          <w:tab w:val="num" w:pos="720"/>
        </w:tabs>
        <w:ind w:left="720" w:hanging="360"/>
      </w:pPr>
      <w:rPr>
        <w:rFonts w:ascii="Wingdings" w:hAnsi="Wingdings" w:hint="default"/>
      </w:rPr>
    </w:lvl>
    <w:lvl w:ilvl="1" w:tplc="BCBC0AA4">
      <w:start w:val="1"/>
      <w:numFmt w:val="bullet"/>
      <w:lvlText w:val=""/>
      <w:lvlJc w:val="left"/>
      <w:pPr>
        <w:tabs>
          <w:tab w:val="num" w:pos="1440"/>
        </w:tabs>
        <w:ind w:left="1440" w:hanging="360"/>
      </w:pPr>
      <w:rPr>
        <w:rFonts w:ascii="Wingdings" w:hAnsi="Wingdings" w:hint="default"/>
      </w:rPr>
    </w:lvl>
    <w:lvl w:ilvl="2" w:tplc="AC7ED366">
      <w:start w:val="881"/>
      <w:numFmt w:val="bullet"/>
      <w:lvlText w:val="•"/>
      <w:lvlJc w:val="left"/>
      <w:pPr>
        <w:tabs>
          <w:tab w:val="num" w:pos="2160"/>
        </w:tabs>
        <w:ind w:left="2160" w:hanging="360"/>
      </w:pPr>
      <w:rPr>
        <w:rFonts w:ascii="Times New Roman" w:hAnsi="Times New Roman" w:hint="default"/>
      </w:rPr>
    </w:lvl>
    <w:lvl w:ilvl="3" w:tplc="95848200" w:tentative="1">
      <w:start w:val="1"/>
      <w:numFmt w:val="bullet"/>
      <w:lvlText w:val=""/>
      <w:lvlJc w:val="left"/>
      <w:pPr>
        <w:tabs>
          <w:tab w:val="num" w:pos="2880"/>
        </w:tabs>
        <w:ind w:left="2880" w:hanging="360"/>
      </w:pPr>
      <w:rPr>
        <w:rFonts w:ascii="Wingdings" w:hAnsi="Wingdings" w:hint="default"/>
      </w:rPr>
    </w:lvl>
    <w:lvl w:ilvl="4" w:tplc="B70A936A" w:tentative="1">
      <w:start w:val="1"/>
      <w:numFmt w:val="bullet"/>
      <w:lvlText w:val=""/>
      <w:lvlJc w:val="left"/>
      <w:pPr>
        <w:tabs>
          <w:tab w:val="num" w:pos="3600"/>
        </w:tabs>
        <w:ind w:left="3600" w:hanging="360"/>
      </w:pPr>
      <w:rPr>
        <w:rFonts w:ascii="Wingdings" w:hAnsi="Wingdings" w:hint="default"/>
      </w:rPr>
    </w:lvl>
    <w:lvl w:ilvl="5" w:tplc="CAD28CFA" w:tentative="1">
      <w:start w:val="1"/>
      <w:numFmt w:val="bullet"/>
      <w:lvlText w:val=""/>
      <w:lvlJc w:val="left"/>
      <w:pPr>
        <w:tabs>
          <w:tab w:val="num" w:pos="4320"/>
        </w:tabs>
        <w:ind w:left="4320" w:hanging="360"/>
      </w:pPr>
      <w:rPr>
        <w:rFonts w:ascii="Wingdings" w:hAnsi="Wingdings" w:hint="default"/>
      </w:rPr>
    </w:lvl>
    <w:lvl w:ilvl="6" w:tplc="D7CE744A" w:tentative="1">
      <w:start w:val="1"/>
      <w:numFmt w:val="bullet"/>
      <w:lvlText w:val=""/>
      <w:lvlJc w:val="left"/>
      <w:pPr>
        <w:tabs>
          <w:tab w:val="num" w:pos="5040"/>
        </w:tabs>
        <w:ind w:left="5040" w:hanging="360"/>
      </w:pPr>
      <w:rPr>
        <w:rFonts w:ascii="Wingdings" w:hAnsi="Wingdings" w:hint="default"/>
      </w:rPr>
    </w:lvl>
    <w:lvl w:ilvl="7" w:tplc="B0505948" w:tentative="1">
      <w:start w:val="1"/>
      <w:numFmt w:val="bullet"/>
      <w:lvlText w:val=""/>
      <w:lvlJc w:val="left"/>
      <w:pPr>
        <w:tabs>
          <w:tab w:val="num" w:pos="5760"/>
        </w:tabs>
        <w:ind w:left="5760" w:hanging="360"/>
      </w:pPr>
      <w:rPr>
        <w:rFonts w:ascii="Wingdings" w:hAnsi="Wingdings" w:hint="default"/>
      </w:rPr>
    </w:lvl>
    <w:lvl w:ilvl="8" w:tplc="B36A64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F7609"/>
    <w:multiLevelType w:val="hybridMultilevel"/>
    <w:tmpl w:val="10F61886"/>
    <w:lvl w:ilvl="0" w:tplc="4F141B2C">
      <w:start w:val="1"/>
      <w:numFmt w:val="bullet"/>
      <w:lvlText w:val=""/>
      <w:lvlJc w:val="left"/>
      <w:pPr>
        <w:tabs>
          <w:tab w:val="num" w:pos="720"/>
        </w:tabs>
        <w:ind w:left="720" w:hanging="360"/>
      </w:pPr>
      <w:rPr>
        <w:rFonts w:ascii="Symbol" w:hAnsi="Symbol" w:hint="default"/>
      </w:rPr>
    </w:lvl>
    <w:lvl w:ilvl="1" w:tplc="EBB0640C" w:tentative="1">
      <w:start w:val="1"/>
      <w:numFmt w:val="bullet"/>
      <w:lvlText w:val=""/>
      <w:lvlJc w:val="left"/>
      <w:pPr>
        <w:tabs>
          <w:tab w:val="num" w:pos="1440"/>
        </w:tabs>
        <w:ind w:left="1440" w:hanging="360"/>
      </w:pPr>
      <w:rPr>
        <w:rFonts w:ascii="Symbol" w:hAnsi="Symbol" w:hint="default"/>
      </w:rPr>
    </w:lvl>
    <w:lvl w:ilvl="2" w:tplc="B67C4BC4" w:tentative="1">
      <w:start w:val="1"/>
      <w:numFmt w:val="bullet"/>
      <w:lvlText w:val=""/>
      <w:lvlJc w:val="left"/>
      <w:pPr>
        <w:tabs>
          <w:tab w:val="num" w:pos="2160"/>
        </w:tabs>
        <w:ind w:left="2160" w:hanging="360"/>
      </w:pPr>
      <w:rPr>
        <w:rFonts w:ascii="Symbol" w:hAnsi="Symbol" w:hint="default"/>
      </w:rPr>
    </w:lvl>
    <w:lvl w:ilvl="3" w:tplc="2F485C52" w:tentative="1">
      <w:start w:val="1"/>
      <w:numFmt w:val="bullet"/>
      <w:lvlText w:val=""/>
      <w:lvlJc w:val="left"/>
      <w:pPr>
        <w:tabs>
          <w:tab w:val="num" w:pos="2880"/>
        </w:tabs>
        <w:ind w:left="2880" w:hanging="360"/>
      </w:pPr>
      <w:rPr>
        <w:rFonts w:ascii="Symbol" w:hAnsi="Symbol" w:hint="default"/>
      </w:rPr>
    </w:lvl>
    <w:lvl w:ilvl="4" w:tplc="128A9D0A" w:tentative="1">
      <w:start w:val="1"/>
      <w:numFmt w:val="bullet"/>
      <w:lvlText w:val=""/>
      <w:lvlJc w:val="left"/>
      <w:pPr>
        <w:tabs>
          <w:tab w:val="num" w:pos="3600"/>
        </w:tabs>
        <w:ind w:left="3600" w:hanging="360"/>
      </w:pPr>
      <w:rPr>
        <w:rFonts w:ascii="Symbol" w:hAnsi="Symbol" w:hint="default"/>
      </w:rPr>
    </w:lvl>
    <w:lvl w:ilvl="5" w:tplc="367EE45A" w:tentative="1">
      <w:start w:val="1"/>
      <w:numFmt w:val="bullet"/>
      <w:lvlText w:val=""/>
      <w:lvlJc w:val="left"/>
      <w:pPr>
        <w:tabs>
          <w:tab w:val="num" w:pos="4320"/>
        </w:tabs>
        <w:ind w:left="4320" w:hanging="360"/>
      </w:pPr>
      <w:rPr>
        <w:rFonts w:ascii="Symbol" w:hAnsi="Symbol" w:hint="default"/>
      </w:rPr>
    </w:lvl>
    <w:lvl w:ilvl="6" w:tplc="D632F8F0" w:tentative="1">
      <w:start w:val="1"/>
      <w:numFmt w:val="bullet"/>
      <w:lvlText w:val=""/>
      <w:lvlJc w:val="left"/>
      <w:pPr>
        <w:tabs>
          <w:tab w:val="num" w:pos="5040"/>
        </w:tabs>
        <w:ind w:left="5040" w:hanging="360"/>
      </w:pPr>
      <w:rPr>
        <w:rFonts w:ascii="Symbol" w:hAnsi="Symbol" w:hint="default"/>
      </w:rPr>
    </w:lvl>
    <w:lvl w:ilvl="7" w:tplc="A87E79F4" w:tentative="1">
      <w:start w:val="1"/>
      <w:numFmt w:val="bullet"/>
      <w:lvlText w:val=""/>
      <w:lvlJc w:val="left"/>
      <w:pPr>
        <w:tabs>
          <w:tab w:val="num" w:pos="5760"/>
        </w:tabs>
        <w:ind w:left="5760" w:hanging="360"/>
      </w:pPr>
      <w:rPr>
        <w:rFonts w:ascii="Symbol" w:hAnsi="Symbol" w:hint="default"/>
      </w:rPr>
    </w:lvl>
    <w:lvl w:ilvl="8" w:tplc="00A656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26077E"/>
    <w:multiLevelType w:val="hybridMultilevel"/>
    <w:tmpl w:val="5CD274B2"/>
    <w:lvl w:ilvl="0" w:tplc="32DA257A">
      <w:start w:val="1"/>
      <w:numFmt w:val="bullet"/>
      <w:lvlText w:val=""/>
      <w:lvlJc w:val="left"/>
      <w:pPr>
        <w:tabs>
          <w:tab w:val="num" w:pos="720"/>
        </w:tabs>
        <w:ind w:left="720" w:hanging="360"/>
      </w:pPr>
      <w:rPr>
        <w:rFonts w:ascii="Wingdings" w:hAnsi="Wingdings" w:hint="default"/>
      </w:rPr>
    </w:lvl>
    <w:lvl w:ilvl="1" w:tplc="0AD60B48">
      <w:start w:val="1"/>
      <w:numFmt w:val="bullet"/>
      <w:lvlText w:val=""/>
      <w:lvlJc w:val="left"/>
      <w:pPr>
        <w:tabs>
          <w:tab w:val="num" w:pos="1440"/>
        </w:tabs>
        <w:ind w:left="1440" w:hanging="360"/>
      </w:pPr>
      <w:rPr>
        <w:rFonts w:ascii="Wingdings" w:hAnsi="Wingdings" w:hint="default"/>
      </w:rPr>
    </w:lvl>
    <w:lvl w:ilvl="2" w:tplc="0FFCB790" w:tentative="1">
      <w:start w:val="1"/>
      <w:numFmt w:val="bullet"/>
      <w:lvlText w:val=""/>
      <w:lvlJc w:val="left"/>
      <w:pPr>
        <w:tabs>
          <w:tab w:val="num" w:pos="2160"/>
        </w:tabs>
        <w:ind w:left="2160" w:hanging="360"/>
      </w:pPr>
      <w:rPr>
        <w:rFonts w:ascii="Wingdings" w:hAnsi="Wingdings" w:hint="default"/>
      </w:rPr>
    </w:lvl>
    <w:lvl w:ilvl="3" w:tplc="A13602A0" w:tentative="1">
      <w:start w:val="1"/>
      <w:numFmt w:val="bullet"/>
      <w:lvlText w:val=""/>
      <w:lvlJc w:val="left"/>
      <w:pPr>
        <w:tabs>
          <w:tab w:val="num" w:pos="2880"/>
        </w:tabs>
        <w:ind w:left="2880" w:hanging="360"/>
      </w:pPr>
      <w:rPr>
        <w:rFonts w:ascii="Wingdings" w:hAnsi="Wingdings" w:hint="default"/>
      </w:rPr>
    </w:lvl>
    <w:lvl w:ilvl="4" w:tplc="001C86D0" w:tentative="1">
      <w:start w:val="1"/>
      <w:numFmt w:val="bullet"/>
      <w:lvlText w:val=""/>
      <w:lvlJc w:val="left"/>
      <w:pPr>
        <w:tabs>
          <w:tab w:val="num" w:pos="3600"/>
        </w:tabs>
        <w:ind w:left="3600" w:hanging="360"/>
      </w:pPr>
      <w:rPr>
        <w:rFonts w:ascii="Wingdings" w:hAnsi="Wingdings" w:hint="default"/>
      </w:rPr>
    </w:lvl>
    <w:lvl w:ilvl="5" w:tplc="38EE8A2A" w:tentative="1">
      <w:start w:val="1"/>
      <w:numFmt w:val="bullet"/>
      <w:lvlText w:val=""/>
      <w:lvlJc w:val="left"/>
      <w:pPr>
        <w:tabs>
          <w:tab w:val="num" w:pos="4320"/>
        </w:tabs>
        <w:ind w:left="4320" w:hanging="360"/>
      </w:pPr>
      <w:rPr>
        <w:rFonts w:ascii="Wingdings" w:hAnsi="Wingdings" w:hint="default"/>
      </w:rPr>
    </w:lvl>
    <w:lvl w:ilvl="6" w:tplc="FD8EFB56" w:tentative="1">
      <w:start w:val="1"/>
      <w:numFmt w:val="bullet"/>
      <w:lvlText w:val=""/>
      <w:lvlJc w:val="left"/>
      <w:pPr>
        <w:tabs>
          <w:tab w:val="num" w:pos="5040"/>
        </w:tabs>
        <w:ind w:left="5040" w:hanging="360"/>
      </w:pPr>
      <w:rPr>
        <w:rFonts w:ascii="Wingdings" w:hAnsi="Wingdings" w:hint="default"/>
      </w:rPr>
    </w:lvl>
    <w:lvl w:ilvl="7" w:tplc="A0CAFA4A" w:tentative="1">
      <w:start w:val="1"/>
      <w:numFmt w:val="bullet"/>
      <w:lvlText w:val=""/>
      <w:lvlJc w:val="left"/>
      <w:pPr>
        <w:tabs>
          <w:tab w:val="num" w:pos="5760"/>
        </w:tabs>
        <w:ind w:left="5760" w:hanging="360"/>
      </w:pPr>
      <w:rPr>
        <w:rFonts w:ascii="Wingdings" w:hAnsi="Wingdings" w:hint="default"/>
      </w:rPr>
    </w:lvl>
    <w:lvl w:ilvl="8" w:tplc="9118A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168E1"/>
    <w:multiLevelType w:val="hybridMultilevel"/>
    <w:tmpl w:val="866ECC72"/>
    <w:lvl w:ilvl="0" w:tplc="C56C578E">
      <w:start w:val="1"/>
      <w:numFmt w:val="bullet"/>
      <w:lvlText w:val=""/>
      <w:lvlJc w:val="left"/>
      <w:pPr>
        <w:tabs>
          <w:tab w:val="num" w:pos="720"/>
        </w:tabs>
        <w:ind w:left="720" w:hanging="360"/>
      </w:pPr>
      <w:rPr>
        <w:rFonts w:ascii="Wingdings" w:hAnsi="Wingdings" w:hint="default"/>
      </w:rPr>
    </w:lvl>
    <w:lvl w:ilvl="1" w:tplc="6C16F3DE">
      <w:start w:val="881"/>
      <w:numFmt w:val="bullet"/>
      <w:lvlText w:val=""/>
      <w:lvlJc w:val="left"/>
      <w:pPr>
        <w:tabs>
          <w:tab w:val="num" w:pos="1440"/>
        </w:tabs>
        <w:ind w:left="1440" w:hanging="360"/>
      </w:pPr>
      <w:rPr>
        <w:rFonts w:ascii="Wingdings" w:hAnsi="Wingdings" w:hint="default"/>
      </w:rPr>
    </w:lvl>
    <w:lvl w:ilvl="2" w:tplc="23CEE92E" w:tentative="1">
      <w:start w:val="1"/>
      <w:numFmt w:val="bullet"/>
      <w:lvlText w:val=""/>
      <w:lvlJc w:val="left"/>
      <w:pPr>
        <w:tabs>
          <w:tab w:val="num" w:pos="2160"/>
        </w:tabs>
        <w:ind w:left="2160" w:hanging="360"/>
      </w:pPr>
      <w:rPr>
        <w:rFonts w:ascii="Wingdings" w:hAnsi="Wingdings" w:hint="default"/>
      </w:rPr>
    </w:lvl>
    <w:lvl w:ilvl="3" w:tplc="3B941A12" w:tentative="1">
      <w:start w:val="1"/>
      <w:numFmt w:val="bullet"/>
      <w:lvlText w:val=""/>
      <w:lvlJc w:val="left"/>
      <w:pPr>
        <w:tabs>
          <w:tab w:val="num" w:pos="2880"/>
        </w:tabs>
        <w:ind w:left="2880" w:hanging="360"/>
      </w:pPr>
      <w:rPr>
        <w:rFonts w:ascii="Wingdings" w:hAnsi="Wingdings" w:hint="default"/>
      </w:rPr>
    </w:lvl>
    <w:lvl w:ilvl="4" w:tplc="A120E2E8" w:tentative="1">
      <w:start w:val="1"/>
      <w:numFmt w:val="bullet"/>
      <w:lvlText w:val=""/>
      <w:lvlJc w:val="left"/>
      <w:pPr>
        <w:tabs>
          <w:tab w:val="num" w:pos="3600"/>
        </w:tabs>
        <w:ind w:left="3600" w:hanging="360"/>
      </w:pPr>
      <w:rPr>
        <w:rFonts w:ascii="Wingdings" w:hAnsi="Wingdings" w:hint="default"/>
      </w:rPr>
    </w:lvl>
    <w:lvl w:ilvl="5" w:tplc="6546B950" w:tentative="1">
      <w:start w:val="1"/>
      <w:numFmt w:val="bullet"/>
      <w:lvlText w:val=""/>
      <w:lvlJc w:val="left"/>
      <w:pPr>
        <w:tabs>
          <w:tab w:val="num" w:pos="4320"/>
        </w:tabs>
        <w:ind w:left="4320" w:hanging="360"/>
      </w:pPr>
      <w:rPr>
        <w:rFonts w:ascii="Wingdings" w:hAnsi="Wingdings" w:hint="default"/>
      </w:rPr>
    </w:lvl>
    <w:lvl w:ilvl="6" w:tplc="BE78B7D2" w:tentative="1">
      <w:start w:val="1"/>
      <w:numFmt w:val="bullet"/>
      <w:lvlText w:val=""/>
      <w:lvlJc w:val="left"/>
      <w:pPr>
        <w:tabs>
          <w:tab w:val="num" w:pos="5040"/>
        </w:tabs>
        <w:ind w:left="5040" w:hanging="360"/>
      </w:pPr>
      <w:rPr>
        <w:rFonts w:ascii="Wingdings" w:hAnsi="Wingdings" w:hint="default"/>
      </w:rPr>
    </w:lvl>
    <w:lvl w:ilvl="7" w:tplc="65A288D0" w:tentative="1">
      <w:start w:val="1"/>
      <w:numFmt w:val="bullet"/>
      <w:lvlText w:val=""/>
      <w:lvlJc w:val="left"/>
      <w:pPr>
        <w:tabs>
          <w:tab w:val="num" w:pos="5760"/>
        </w:tabs>
        <w:ind w:left="5760" w:hanging="360"/>
      </w:pPr>
      <w:rPr>
        <w:rFonts w:ascii="Wingdings" w:hAnsi="Wingdings" w:hint="default"/>
      </w:rPr>
    </w:lvl>
    <w:lvl w:ilvl="8" w:tplc="2CEE2D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E0E0D"/>
    <w:multiLevelType w:val="hybridMultilevel"/>
    <w:tmpl w:val="707C9DF2"/>
    <w:lvl w:ilvl="0" w:tplc="CEEEF59C">
      <w:start w:val="1"/>
      <w:numFmt w:val="bullet"/>
      <w:lvlText w:val=""/>
      <w:lvlJc w:val="left"/>
      <w:pPr>
        <w:tabs>
          <w:tab w:val="num" w:pos="720"/>
        </w:tabs>
        <w:ind w:left="720" w:hanging="360"/>
      </w:pPr>
      <w:rPr>
        <w:rFonts w:ascii="Wingdings" w:hAnsi="Wingdings" w:hint="default"/>
      </w:rPr>
    </w:lvl>
    <w:lvl w:ilvl="1" w:tplc="23A02EEC" w:tentative="1">
      <w:start w:val="1"/>
      <w:numFmt w:val="bullet"/>
      <w:lvlText w:val=""/>
      <w:lvlJc w:val="left"/>
      <w:pPr>
        <w:tabs>
          <w:tab w:val="num" w:pos="1440"/>
        </w:tabs>
        <w:ind w:left="1440" w:hanging="360"/>
      </w:pPr>
      <w:rPr>
        <w:rFonts w:ascii="Wingdings" w:hAnsi="Wingdings" w:hint="default"/>
      </w:rPr>
    </w:lvl>
    <w:lvl w:ilvl="2" w:tplc="89BA11A4" w:tentative="1">
      <w:start w:val="1"/>
      <w:numFmt w:val="bullet"/>
      <w:lvlText w:val=""/>
      <w:lvlJc w:val="left"/>
      <w:pPr>
        <w:tabs>
          <w:tab w:val="num" w:pos="2160"/>
        </w:tabs>
        <w:ind w:left="2160" w:hanging="360"/>
      </w:pPr>
      <w:rPr>
        <w:rFonts w:ascii="Wingdings" w:hAnsi="Wingdings" w:hint="default"/>
      </w:rPr>
    </w:lvl>
    <w:lvl w:ilvl="3" w:tplc="34F05334" w:tentative="1">
      <w:start w:val="1"/>
      <w:numFmt w:val="bullet"/>
      <w:lvlText w:val=""/>
      <w:lvlJc w:val="left"/>
      <w:pPr>
        <w:tabs>
          <w:tab w:val="num" w:pos="2880"/>
        </w:tabs>
        <w:ind w:left="2880" w:hanging="360"/>
      </w:pPr>
      <w:rPr>
        <w:rFonts w:ascii="Wingdings" w:hAnsi="Wingdings" w:hint="default"/>
      </w:rPr>
    </w:lvl>
    <w:lvl w:ilvl="4" w:tplc="786A038E" w:tentative="1">
      <w:start w:val="1"/>
      <w:numFmt w:val="bullet"/>
      <w:lvlText w:val=""/>
      <w:lvlJc w:val="left"/>
      <w:pPr>
        <w:tabs>
          <w:tab w:val="num" w:pos="3600"/>
        </w:tabs>
        <w:ind w:left="3600" w:hanging="360"/>
      </w:pPr>
      <w:rPr>
        <w:rFonts w:ascii="Wingdings" w:hAnsi="Wingdings" w:hint="default"/>
      </w:rPr>
    </w:lvl>
    <w:lvl w:ilvl="5" w:tplc="B936DADA" w:tentative="1">
      <w:start w:val="1"/>
      <w:numFmt w:val="bullet"/>
      <w:lvlText w:val=""/>
      <w:lvlJc w:val="left"/>
      <w:pPr>
        <w:tabs>
          <w:tab w:val="num" w:pos="4320"/>
        </w:tabs>
        <w:ind w:left="4320" w:hanging="360"/>
      </w:pPr>
      <w:rPr>
        <w:rFonts w:ascii="Wingdings" w:hAnsi="Wingdings" w:hint="default"/>
      </w:rPr>
    </w:lvl>
    <w:lvl w:ilvl="6" w:tplc="849CE6DE" w:tentative="1">
      <w:start w:val="1"/>
      <w:numFmt w:val="bullet"/>
      <w:lvlText w:val=""/>
      <w:lvlJc w:val="left"/>
      <w:pPr>
        <w:tabs>
          <w:tab w:val="num" w:pos="5040"/>
        </w:tabs>
        <w:ind w:left="5040" w:hanging="360"/>
      </w:pPr>
      <w:rPr>
        <w:rFonts w:ascii="Wingdings" w:hAnsi="Wingdings" w:hint="default"/>
      </w:rPr>
    </w:lvl>
    <w:lvl w:ilvl="7" w:tplc="520AB400" w:tentative="1">
      <w:start w:val="1"/>
      <w:numFmt w:val="bullet"/>
      <w:lvlText w:val=""/>
      <w:lvlJc w:val="left"/>
      <w:pPr>
        <w:tabs>
          <w:tab w:val="num" w:pos="5760"/>
        </w:tabs>
        <w:ind w:left="5760" w:hanging="360"/>
      </w:pPr>
      <w:rPr>
        <w:rFonts w:ascii="Wingdings" w:hAnsi="Wingdings" w:hint="default"/>
      </w:rPr>
    </w:lvl>
    <w:lvl w:ilvl="8" w:tplc="F9FE0BB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02A35"/>
    <w:multiLevelType w:val="multilevel"/>
    <w:tmpl w:val="686450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A10101"/>
    <w:multiLevelType w:val="hybridMultilevel"/>
    <w:tmpl w:val="666CADB4"/>
    <w:lvl w:ilvl="0" w:tplc="5358DE9C">
      <w:start w:val="1"/>
      <w:numFmt w:val="bullet"/>
      <w:lvlText w:val=""/>
      <w:lvlJc w:val="left"/>
      <w:pPr>
        <w:tabs>
          <w:tab w:val="num" w:pos="720"/>
        </w:tabs>
        <w:ind w:left="720" w:hanging="360"/>
      </w:pPr>
      <w:rPr>
        <w:rFonts w:ascii="Wingdings" w:hAnsi="Wingdings" w:hint="default"/>
      </w:rPr>
    </w:lvl>
    <w:lvl w:ilvl="1" w:tplc="8604D404" w:tentative="1">
      <w:start w:val="1"/>
      <w:numFmt w:val="bullet"/>
      <w:lvlText w:val=""/>
      <w:lvlJc w:val="left"/>
      <w:pPr>
        <w:tabs>
          <w:tab w:val="num" w:pos="1440"/>
        </w:tabs>
        <w:ind w:left="1440" w:hanging="360"/>
      </w:pPr>
      <w:rPr>
        <w:rFonts w:ascii="Wingdings" w:hAnsi="Wingdings" w:hint="default"/>
      </w:rPr>
    </w:lvl>
    <w:lvl w:ilvl="2" w:tplc="1D5CA452" w:tentative="1">
      <w:start w:val="1"/>
      <w:numFmt w:val="bullet"/>
      <w:lvlText w:val=""/>
      <w:lvlJc w:val="left"/>
      <w:pPr>
        <w:tabs>
          <w:tab w:val="num" w:pos="2160"/>
        </w:tabs>
        <w:ind w:left="2160" w:hanging="360"/>
      </w:pPr>
      <w:rPr>
        <w:rFonts w:ascii="Wingdings" w:hAnsi="Wingdings" w:hint="default"/>
      </w:rPr>
    </w:lvl>
    <w:lvl w:ilvl="3" w:tplc="6AF0140A" w:tentative="1">
      <w:start w:val="1"/>
      <w:numFmt w:val="bullet"/>
      <w:lvlText w:val=""/>
      <w:lvlJc w:val="left"/>
      <w:pPr>
        <w:tabs>
          <w:tab w:val="num" w:pos="2880"/>
        </w:tabs>
        <w:ind w:left="2880" w:hanging="360"/>
      </w:pPr>
      <w:rPr>
        <w:rFonts w:ascii="Wingdings" w:hAnsi="Wingdings" w:hint="default"/>
      </w:rPr>
    </w:lvl>
    <w:lvl w:ilvl="4" w:tplc="2E06F8B4" w:tentative="1">
      <w:start w:val="1"/>
      <w:numFmt w:val="bullet"/>
      <w:lvlText w:val=""/>
      <w:lvlJc w:val="left"/>
      <w:pPr>
        <w:tabs>
          <w:tab w:val="num" w:pos="3600"/>
        </w:tabs>
        <w:ind w:left="3600" w:hanging="360"/>
      </w:pPr>
      <w:rPr>
        <w:rFonts w:ascii="Wingdings" w:hAnsi="Wingdings" w:hint="default"/>
      </w:rPr>
    </w:lvl>
    <w:lvl w:ilvl="5" w:tplc="D090C0C6" w:tentative="1">
      <w:start w:val="1"/>
      <w:numFmt w:val="bullet"/>
      <w:lvlText w:val=""/>
      <w:lvlJc w:val="left"/>
      <w:pPr>
        <w:tabs>
          <w:tab w:val="num" w:pos="4320"/>
        </w:tabs>
        <w:ind w:left="4320" w:hanging="360"/>
      </w:pPr>
      <w:rPr>
        <w:rFonts w:ascii="Wingdings" w:hAnsi="Wingdings" w:hint="default"/>
      </w:rPr>
    </w:lvl>
    <w:lvl w:ilvl="6" w:tplc="1C92858A" w:tentative="1">
      <w:start w:val="1"/>
      <w:numFmt w:val="bullet"/>
      <w:lvlText w:val=""/>
      <w:lvlJc w:val="left"/>
      <w:pPr>
        <w:tabs>
          <w:tab w:val="num" w:pos="5040"/>
        </w:tabs>
        <w:ind w:left="5040" w:hanging="360"/>
      </w:pPr>
      <w:rPr>
        <w:rFonts w:ascii="Wingdings" w:hAnsi="Wingdings" w:hint="default"/>
      </w:rPr>
    </w:lvl>
    <w:lvl w:ilvl="7" w:tplc="A8E29158" w:tentative="1">
      <w:start w:val="1"/>
      <w:numFmt w:val="bullet"/>
      <w:lvlText w:val=""/>
      <w:lvlJc w:val="left"/>
      <w:pPr>
        <w:tabs>
          <w:tab w:val="num" w:pos="5760"/>
        </w:tabs>
        <w:ind w:left="5760" w:hanging="360"/>
      </w:pPr>
      <w:rPr>
        <w:rFonts w:ascii="Wingdings" w:hAnsi="Wingdings" w:hint="default"/>
      </w:rPr>
    </w:lvl>
    <w:lvl w:ilvl="8" w:tplc="81D8C1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11ED5"/>
    <w:multiLevelType w:val="multilevel"/>
    <w:tmpl w:val="E934F6BC"/>
    <w:lvl w:ilvl="0">
      <w:start w:val="2"/>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FA16D0E"/>
    <w:multiLevelType w:val="multilevel"/>
    <w:tmpl w:val="07164AAA"/>
    <w:lvl w:ilvl="0">
      <w:start w:val="2"/>
      <w:numFmt w:val="decimal"/>
      <w:lvlText w:val="%1"/>
      <w:lvlJc w:val="left"/>
      <w:pPr>
        <w:ind w:left="720" w:hanging="72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31456426"/>
    <w:multiLevelType w:val="hybridMultilevel"/>
    <w:tmpl w:val="B3A8C92C"/>
    <w:lvl w:ilvl="0" w:tplc="4C8AA854">
      <w:start w:val="1"/>
      <w:numFmt w:val="bullet"/>
      <w:lvlText w:val=""/>
      <w:lvlJc w:val="left"/>
      <w:pPr>
        <w:tabs>
          <w:tab w:val="num" w:pos="720"/>
        </w:tabs>
        <w:ind w:left="720" w:hanging="360"/>
      </w:pPr>
      <w:rPr>
        <w:rFonts w:ascii="Wingdings" w:hAnsi="Wingdings" w:hint="default"/>
      </w:rPr>
    </w:lvl>
    <w:lvl w:ilvl="1" w:tplc="18B89F78">
      <w:start w:val="1"/>
      <w:numFmt w:val="bullet"/>
      <w:lvlText w:val=""/>
      <w:lvlJc w:val="left"/>
      <w:pPr>
        <w:tabs>
          <w:tab w:val="num" w:pos="1440"/>
        </w:tabs>
        <w:ind w:left="1440" w:hanging="360"/>
      </w:pPr>
      <w:rPr>
        <w:rFonts w:ascii="Wingdings" w:hAnsi="Wingdings" w:hint="default"/>
      </w:rPr>
    </w:lvl>
    <w:lvl w:ilvl="2" w:tplc="287A4856" w:tentative="1">
      <w:start w:val="1"/>
      <w:numFmt w:val="bullet"/>
      <w:lvlText w:val=""/>
      <w:lvlJc w:val="left"/>
      <w:pPr>
        <w:tabs>
          <w:tab w:val="num" w:pos="2160"/>
        </w:tabs>
        <w:ind w:left="2160" w:hanging="360"/>
      </w:pPr>
      <w:rPr>
        <w:rFonts w:ascii="Wingdings" w:hAnsi="Wingdings" w:hint="default"/>
      </w:rPr>
    </w:lvl>
    <w:lvl w:ilvl="3" w:tplc="9FF0345E" w:tentative="1">
      <w:start w:val="1"/>
      <w:numFmt w:val="bullet"/>
      <w:lvlText w:val=""/>
      <w:lvlJc w:val="left"/>
      <w:pPr>
        <w:tabs>
          <w:tab w:val="num" w:pos="2880"/>
        </w:tabs>
        <w:ind w:left="2880" w:hanging="360"/>
      </w:pPr>
      <w:rPr>
        <w:rFonts w:ascii="Wingdings" w:hAnsi="Wingdings" w:hint="default"/>
      </w:rPr>
    </w:lvl>
    <w:lvl w:ilvl="4" w:tplc="55145682" w:tentative="1">
      <w:start w:val="1"/>
      <w:numFmt w:val="bullet"/>
      <w:lvlText w:val=""/>
      <w:lvlJc w:val="left"/>
      <w:pPr>
        <w:tabs>
          <w:tab w:val="num" w:pos="3600"/>
        </w:tabs>
        <w:ind w:left="3600" w:hanging="360"/>
      </w:pPr>
      <w:rPr>
        <w:rFonts w:ascii="Wingdings" w:hAnsi="Wingdings" w:hint="default"/>
      </w:rPr>
    </w:lvl>
    <w:lvl w:ilvl="5" w:tplc="55343096" w:tentative="1">
      <w:start w:val="1"/>
      <w:numFmt w:val="bullet"/>
      <w:lvlText w:val=""/>
      <w:lvlJc w:val="left"/>
      <w:pPr>
        <w:tabs>
          <w:tab w:val="num" w:pos="4320"/>
        </w:tabs>
        <w:ind w:left="4320" w:hanging="360"/>
      </w:pPr>
      <w:rPr>
        <w:rFonts w:ascii="Wingdings" w:hAnsi="Wingdings" w:hint="default"/>
      </w:rPr>
    </w:lvl>
    <w:lvl w:ilvl="6" w:tplc="7632E2C2" w:tentative="1">
      <w:start w:val="1"/>
      <w:numFmt w:val="bullet"/>
      <w:lvlText w:val=""/>
      <w:lvlJc w:val="left"/>
      <w:pPr>
        <w:tabs>
          <w:tab w:val="num" w:pos="5040"/>
        </w:tabs>
        <w:ind w:left="5040" w:hanging="360"/>
      </w:pPr>
      <w:rPr>
        <w:rFonts w:ascii="Wingdings" w:hAnsi="Wingdings" w:hint="default"/>
      </w:rPr>
    </w:lvl>
    <w:lvl w:ilvl="7" w:tplc="B4C4693E" w:tentative="1">
      <w:start w:val="1"/>
      <w:numFmt w:val="bullet"/>
      <w:lvlText w:val=""/>
      <w:lvlJc w:val="left"/>
      <w:pPr>
        <w:tabs>
          <w:tab w:val="num" w:pos="5760"/>
        </w:tabs>
        <w:ind w:left="5760" w:hanging="360"/>
      </w:pPr>
      <w:rPr>
        <w:rFonts w:ascii="Wingdings" w:hAnsi="Wingdings" w:hint="default"/>
      </w:rPr>
    </w:lvl>
    <w:lvl w:ilvl="8" w:tplc="0F0EE3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B73B6"/>
    <w:multiLevelType w:val="hybridMultilevel"/>
    <w:tmpl w:val="D11004BC"/>
    <w:lvl w:ilvl="0" w:tplc="E7E6058C">
      <w:start w:val="1"/>
      <w:numFmt w:val="bullet"/>
      <w:lvlText w:val=""/>
      <w:lvlJc w:val="left"/>
      <w:pPr>
        <w:tabs>
          <w:tab w:val="num" w:pos="720"/>
        </w:tabs>
        <w:ind w:left="720" w:hanging="360"/>
      </w:pPr>
      <w:rPr>
        <w:rFonts w:ascii="Wingdings" w:hAnsi="Wingdings" w:hint="default"/>
      </w:rPr>
    </w:lvl>
    <w:lvl w:ilvl="1" w:tplc="0678A6EC">
      <w:start w:val="1"/>
      <w:numFmt w:val="bullet"/>
      <w:lvlText w:val=""/>
      <w:lvlJc w:val="left"/>
      <w:pPr>
        <w:tabs>
          <w:tab w:val="num" w:pos="1440"/>
        </w:tabs>
        <w:ind w:left="1440" w:hanging="360"/>
      </w:pPr>
      <w:rPr>
        <w:rFonts w:ascii="Wingdings" w:hAnsi="Wingdings" w:hint="default"/>
      </w:rPr>
    </w:lvl>
    <w:lvl w:ilvl="2" w:tplc="5D701FDA" w:tentative="1">
      <w:start w:val="1"/>
      <w:numFmt w:val="bullet"/>
      <w:lvlText w:val=""/>
      <w:lvlJc w:val="left"/>
      <w:pPr>
        <w:tabs>
          <w:tab w:val="num" w:pos="2160"/>
        </w:tabs>
        <w:ind w:left="2160" w:hanging="360"/>
      </w:pPr>
      <w:rPr>
        <w:rFonts w:ascii="Wingdings" w:hAnsi="Wingdings" w:hint="default"/>
      </w:rPr>
    </w:lvl>
    <w:lvl w:ilvl="3" w:tplc="3F8C2D52" w:tentative="1">
      <w:start w:val="1"/>
      <w:numFmt w:val="bullet"/>
      <w:lvlText w:val=""/>
      <w:lvlJc w:val="left"/>
      <w:pPr>
        <w:tabs>
          <w:tab w:val="num" w:pos="2880"/>
        </w:tabs>
        <w:ind w:left="2880" w:hanging="360"/>
      </w:pPr>
      <w:rPr>
        <w:rFonts w:ascii="Wingdings" w:hAnsi="Wingdings" w:hint="default"/>
      </w:rPr>
    </w:lvl>
    <w:lvl w:ilvl="4" w:tplc="30C8C952" w:tentative="1">
      <w:start w:val="1"/>
      <w:numFmt w:val="bullet"/>
      <w:lvlText w:val=""/>
      <w:lvlJc w:val="left"/>
      <w:pPr>
        <w:tabs>
          <w:tab w:val="num" w:pos="3600"/>
        </w:tabs>
        <w:ind w:left="3600" w:hanging="360"/>
      </w:pPr>
      <w:rPr>
        <w:rFonts w:ascii="Wingdings" w:hAnsi="Wingdings" w:hint="default"/>
      </w:rPr>
    </w:lvl>
    <w:lvl w:ilvl="5" w:tplc="EB26ADB2" w:tentative="1">
      <w:start w:val="1"/>
      <w:numFmt w:val="bullet"/>
      <w:lvlText w:val=""/>
      <w:lvlJc w:val="left"/>
      <w:pPr>
        <w:tabs>
          <w:tab w:val="num" w:pos="4320"/>
        </w:tabs>
        <w:ind w:left="4320" w:hanging="360"/>
      </w:pPr>
      <w:rPr>
        <w:rFonts w:ascii="Wingdings" w:hAnsi="Wingdings" w:hint="default"/>
      </w:rPr>
    </w:lvl>
    <w:lvl w:ilvl="6" w:tplc="3842B686" w:tentative="1">
      <w:start w:val="1"/>
      <w:numFmt w:val="bullet"/>
      <w:lvlText w:val=""/>
      <w:lvlJc w:val="left"/>
      <w:pPr>
        <w:tabs>
          <w:tab w:val="num" w:pos="5040"/>
        </w:tabs>
        <w:ind w:left="5040" w:hanging="360"/>
      </w:pPr>
      <w:rPr>
        <w:rFonts w:ascii="Wingdings" w:hAnsi="Wingdings" w:hint="default"/>
      </w:rPr>
    </w:lvl>
    <w:lvl w:ilvl="7" w:tplc="A90CA872" w:tentative="1">
      <w:start w:val="1"/>
      <w:numFmt w:val="bullet"/>
      <w:lvlText w:val=""/>
      <w:lvlJc w:val="left"/>
      <w:pPr>
        <w:tabs>
          <w:tab w:val="num" w:pos="5760"/>
        </w:tabs>
        <w:ind w:left="5760" w:hanging="360"/>
      </w:pPr>
      <w:rPr>
        <w:rFonts w:ascii="Wingdings" w:hAnsi="Wingdings" w:hint="default"/>
      </w:rPr>
    </w:lvl>
    <w:lvl w:ilvl="8" w:tplc="BC1C1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55633"/>
    <w:multiLevelType w:val="multilevel"/>
    <w:tmpl w:val="61C8BD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D922B7D"/>
    <w:multiLevelType w:val="hybridMultilevel"/>
    <w:tmpl w:val="496C12B4"/>
    <w:lvl w:ilvl="0" w:tplc="01A21530">
      <w:start w:val="1"/>
      <w:numFmt w:val="bullet"/>
      <w:lvlText w:val=""/>
      <w:lvlJc w:val="left"/>
      <w:pPr>
        <w:tabs>
          <w:tab w:val="num" w:pos="720"/>
        </w:tabs>
        <w:ind w:left="720" w:hanging="360"/>
      </w:pPr>
      <w:rPr>
        <w:rFonts w:ascii="Wingdings" w:hAnsi="Wingdings" w:hint="default"/>
      </w:rPr>
    </w:lvl>
    <w:lvl w:ilvl="1" w:tplc="5A3401F4">
      <w:start w:val="1"/>
      <w:numFmt w:val="bullet"/>
      <w:lvlText w:val=""/>
      <w:lvlJc w:val="left"/>
      <w:pPr>
        <w:tabs>
          <w:tab w:val="num" w:pos="1440"/>
        </w:tabs>
        <w:ind w:left="1440" w:hanging="360"/>
      </w:pPr>
      <w:rPr>
        <w:rFonts w:ascii="Wingdings" w:hAnsi="Wingdings" w:hint="default"/>
      </w:rPr>
    </w:lvl>
    <w:lvl w:ilvl="2" w:tplc="44889C4A" w:tentative="1">
      <w:start w:val="1"/>
      <w:numFmt w:val="bullet"/>
      <w:lvlText w:val=""/>
      <w:lvlJc w:val="left"/>
      <w:pPr>
        <w:tabs>
          <w:tab w:val="num" w:pos="2160"/>
        </w:tabs>
        <w:ind w:left="2160" w:hanging="360"/>
      </w:pPr>
      <w:rPr>
        <w:rFonts w:ascii="Wingdings" w:hAnsi="Wingdings" w:hint="default"/>
      </w:rPr>
    </w:lvl>
    <w:lvl w:ilvl="3" w:tplc="4438AD48" w:tentative="1">
      <w:start w:val="1"/>
      <w:numFmt w:val="bullet"/>
      <w:lvlText w:val=""/>
      <w:lvlJc w:val="left"/>
      <w:pPr>
        <w:tabs>
          <w:tab w:val="num" w:pos="2880"/>
        </w:tabs>
        <w:ind w:left="2880" w:hanging="360"/>
      </w:pPr>
      <w:rPr>
        <w:rFonts w:ascii="Wingdings" w:hAnsi="Wingdings" w:hint="default"/>
      </w:rPr>
    </w:lvl>
    <w:lvl w:ilvl="4" w:tplc="1DE2CA3A" w:tentative="1">
      <w:start w:val="1"/>
      <w:numFmt w:val="bullet"/>
      <w:lvlText w:val=""/>
      <w:lvlJc w:val="left"/>
      <w:pPr>
        <w:tabs>
          <w:tab w:val="num" w:pos="3600"/>
        </w:tabs>
        <w:ind w:left="3600" w:hanging="360"/>
      </w:pPr>
      <w:rPr>
        <w:rFonts w:ascii="Wingdings" w:hAnsi="Wingdings" w:hint="default"/>
      </w:rPr>
    </w:lvl>
    <w:lvl w:ilvl="5" w:tplc="92986178" w:tentative="1">
      <w:start w:val="1"/>
      <w:numFmt w:val="bullet"/>
      <w:lvlText w:val=""/>
      <w:lvlJc w:val="left"/>
      <w:pPr>
        <w:tabs>
          <w:tab w:val="num" w:pos="4320"/>
        </w:tabs>
        <w:ind w:left="4320" w:hanging="360"/>
      </w:pPr>
      <w:rPr>
        <w:rFonts w:ascii="Wingdings" w:hAnsi="Wingdings" w:hint="default"/>
      </w:rPr>
    </w:lvl>
    <w:lvl w:ilvl="6" w:tplc="B61AB5F0" w:tentative="1">
      <w:start w:val="1"/>
      <w:numFmt w:val="bullet"/>
      <w:lvlText w:val=""/>
      <w:lvlJc w:val="left"/>
      <w:pPr>
        <w:tabs>
          <w:tab w:val="num" w:pos="5040"/>
        </w:tabs>
        <w:ind w:left="5040" w:hanging="360"/>
      </w:pPr>
      <w:rPr>
        <w:rFonts w:ascii="Wingdings" w:hAnsi="Wingdings" w:hint="default"/>
      </w:rPr>
    </w:lvl>
    <w:lvl w:ilvl="7" w:tplc="4BAEC8B6" w:tentative="1">
      <w:start w:val="1"/>
      <w:numFmt w:val="bullet"/>
      <w:lvlText w:val=""/>
      <w:lvlJc w:val="left"/>
      <w:pPr>
        <w:tabs>
          <w:tab w:val="num" w:pos="5760"/>
        </w:tabs>
        <w:ind w:left="5760" w:hanging="360"/>
      </w:pPr>
      <w:rPr>
        <w:rFonts w:ascii="Wingdings" w:hAnsi="Wingdings" w:hint="default"/>
      </w:rPr>
    </w:lvl>
    <w:lvl w:ilvl="8" w:tplc="8D04688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041D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B14045"/>
    <w:multiLevelType w:val="hybridMultilevel"/>
    <w:tmpl w:val="A7669AD0"/>
    <w:lvl w:ilvl="0" w:tplc="1D64CD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C173A1"/>
    <w:multiLevelType w:val="multilevel"/>
    <w:tmpl w:val="8ED4E53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7C4818F8"/>
    <w:multiLevelType w:val="hybridMultilevel"/>
    <w:tmpl w:val="4CB2AD06"/>
    <w:lvl w:ilvl="0" w:tplc="43CEC08E">
      <w:start w:val="1"/>
      <w:numFmt w:val="bullet"/>
      <w:lvlText w:val=""/>
      <w:lvlJc w:val="left"/>
      <w:pPr>
        <w:tabs>
          <w:tab w:val="num" w:pos="720"/>
        </w:tabs>
        <w:ind w:left="720" w:hanging="360"/>
      </w:pPr>
      <w:rPr>
        <w:rFonts w:ascii="Wingdings" w:hAnsi="Wingdings" w:hint="default"/>
      </w:rPr>
    </w:lvl>
    <w:lvl w:ilvl="1" w:tplc="C26E7880">
      <w:start w:val="439"/>
      <w:numFmt w:val="bullet"/>
      <w:lvlText w:val=""/>
      <w:lvlJc w:val="left"/>
      <w:pPr>
        <w:tabs>
          <w:tab w:val="num" w:pos="1440"/>
        </w:tabs>
        <w:ind w:left="1440" w:hanging="360"/>
      </w:pPr>
      <w:rPr>
        <w:rFonts w:ascii="Wingdings" w:hAnsi="Wingdings" w:hint="default"/>
      </w:rPr>
    </w:lvl>
    <w:lvl w:ilvl="2" w:tplc="5D06197E" w:tentative="1">
      <w:start w:val="1"/>
      <w:numFmt w:val="bullet"/>
      <w:lvlText w:val=""/>
      <w:lvlJc w:val="left"/>
      <w:pPr>
        <w:tabs>
          <w:tab w:val="num" w:pos="2160"/>
        </w:tabs>
        <w:ind w:left="2160" w:hanging="360"/>
      </w:pPr>
      <w:rPr>
        <w:rFonts w:ascii="Wingdings" w:hAnsi="Wingdings" w:hint="default"/>
      </w:rPr>
    </w:lvl>
    <w:lvl w:ilvl="3" w:tplc="62E43052" w:tentative="1">
      <w:start w:val="1"/>
      <w:numFmt w:val="bullet"/>
      <w:lvlText w:val=""/>
      <w:lvlJc w:val="left"/>
      <w:pPr>
        <w:tabs>
          <w:tab w:val="num" w:pos="2880"/>
        </w:tabs>
        <w:ind w:left="2880" w:hanging="360"/>
      </w:pPr>
      <w:rPr>
        <w:rFonts w:ascii="Wingdings" w:hAnsi="Wingdings" w:hint="default"/>
      </w:rPr>
    </w:lvl>
    <w:lvl w:ilvl="4" w:tplc="469671DE" w:tentative="1">
      <w:start w:val="1"/>
      <w:numFmt w:val="bullet"/>
      <w:lvlText w:val=""/>
      <w:lvlJc w:val="left"/>
      <w:pPr>
        <w:tabs>
          <w:tab w:val="num" w:pos="3600"/>
        </w:tabs>
        <w:ind w:left="3600" w:hanging="360"/>
      </w:pPr>
      <w:rPr>
        <w:rFonts w:ascii="Wingdings" w:hAnsi="Wingdings" w:hint="default"/>
      </w:rPr>
    </w:lvl>
    <w:lvl w:ilvl="5" w:tplc="F0CEB746" w:tentative="1">
      <w:start w:val="1"/>
      <w:numFmt w:val="bullet"/>
      <w:lvlText w:val=""/>
      <w:lvlJc w:val="left"/>
      <w:pPr>
        <w:tabs>
          <w:tab w:val="num" w:pos="4320"/>
        </w:tabs>
        <w:ind w:left="4320" w:hanging="360"/>
      </w:pPr>
      <w:rPr>
        <w:rFonts w:ascii="Wingdings" w:hAnsi="Wingdings" w:hint="default"/>
      </w:rPr>
    </w:lvl>
    <w:lvl w:ilvl="6" w:tplc="94B2E028" w:tentative="1">
      <w:start w:val="1"/>
      <w:numFmt w:val="bullet"/>
      <w:lvlText w:val=""/>
      <w:lvlJc w:val="left"/>
      <w:pPr>
        <w:tabs>
          <w:tab w:val="num" w:pos="5040"/>
        </w:tabs>
        <w:ind w:left="5040" w:hanging="360"/>
      </w:pPr>
      <w:rPr>
        <w:rFonts w:ascii="Wingdings" w:hAnsi="Wingdings" w:hint="default"/>
      </w:rPr>
    </w:lvl>
    <w:lvl w:ilvl="7" w:tplc="DFE4A7B0" w:tentative="1">
      <w:start w:val="1"/>
      <w:numFmt w:val="bullet"/>
      <w:lvlText w:val=""/>
      <w:lvlJc w:val="left"/>
      <w:pPr>
        <w:tabs>
          <w:tab w:val="num" w:pos="5760"/>
        </w:tabs>
        <w:ind w:left="5760" w:hanging="360"/>
      </w:pPr>
      <w:rPr>
        <w:rFonts w:ascii="Wingdings" w:hAnsi="Wingdings" w:hint="default"/>
      </w:rPr>
    </w:lvl>
    <w:lvl w:ilvl="8" w:tplc="806669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3656A"/>
    <w:multiLevelType w:val="multilevel"/>
    <w:tmpl w:val="52EEF5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20"/>
  </w:num>
  <w:num w:numId="2">
    <w:abstractNumId w:val="18"/>
  </w:num>
  <w:num w:numId="3">
    <w:abstractNumId w:val="18"/>
    <w:lvlOverride w:ilvl="0">
      <w:lvl w:ilvl="0" w:tplc="1D64CD92">
        <w:start w:val="1"/>
        <w:numFmt w:val="decimal"/>
        <w:lvlText w:val="%1-"/>
        <w:lvlJc w:val="left"/>
        <w:pPr>
          <w:ind w:left="360" w:hanging="360"/>
        </w:pPr>
        <w:rPr>
          <w:rFonts w:hint="default"/>
        </w:rPr>
      </w:lvl>
    </w:lvlOverride>
    <w:lvlOverride w:ilvl="1">
      <w:lvl w:ilvl="1" w:tplc="04090019">
        <w:start w:val="1"/>
        <w:numFmt w:val="decimal"/>
        <w:lvlText w:val="%2."/>
        <w:lvlJc w:val="left"/>
        <w:pPr>
          <w:ind w:left="1080" w:hanging="360"/>
        </w:pPr>
        <w:rPr>
          <w:rFonts w:hint="default"/>
        </w:rPr>
      </w:lvl>
    </w:lvlOverride>
    <w:lvlOverride w:ilvl="2">
      <w:lvl w:ilvl="2" w:tplc="0409001B">
        <w:start w:val="1"/>
        <w:numFmt w:val="lowerRoman"/>
        <w:lvlText w:val="%3."/>
        <w:lvlJc w:val="right"/>
        <w:pPr>
          <w:ind w:left="1800" w:hanging="180"/>
        </w:pPr>
        <w:rPr>
          <w:rFonts w:hint="default"/>
        </w:rPr>
      </w:lvl>
    </w:lvlOverride>
    <w:lvlOverride w:ilvl="3">
      <w:lvl w:ilvl="3" w:tplc="0409000F">
        <w:start w:val="1"/>
        <w:numFmt w:val="decimal"/>
        <w:lvlText w:val="%4."/>
        <w:lvlJc w:val="left"/>
        <w:pPr>
          <w:ind w:left="2520" w:hanging="360"/>
        </w:pPr>
        <w:rPr>
          <w:rFonts w:hint="default"/>
        </w:rPr>
      </w:lvl>
    </w:lvlOverride>
    <w:lvlOverride w:ilvl="4">
      <w:lvl w:ilvl="4" w:tplc="04090019">
        <w:start w:val="1"/>
        <w:numFmt w:val="lowerLetter"/>
        <w:lvlText w:val="%5."/>
        <w:lvlJc w:val="left"/>
        <w:pPr>
          <w:ind w:left="3240" w:hanging="360"/>
        </w:pPr>
        <w:rPr>
          <w:rFonts w:hint="default"/>
        </w:rPr>
      </w:lvl>
    </w:lvlOverride>
    <w:lvlOverride w:ilvl="5">
      <w:lvl w:ilvl="5" w:tplc="0409001B">
        <w:start w:val="1"/>
        <w:numFmt w:val="lowerRoman"/>
        <w:lvlText w:val="%6."/>
        <w:lvlJc w:val="right"/>
        <w:pPr>
          <w:ind w:left="3960" w:hanging="180"/>
        </w:pPr>
        <w:rPr>
          <w:rFonts w:hint="default"/>
        </w:rPr>
      </w:lvl>
    </w:lvlOverride>
    <w:lvlOverride w:ilvl="6">
      <w:lvl w:ilvl="6" w:tplc="0409000F">
        <w:start w:val="1"/>
        <w:numFmt w:val="decimal"/>
        <w:lvlText w:val="%7."/>
        <w:lvlJc w:val="left"/>
        <w:pPr>
          <w:ind w:left="4680" w:hanging="360"/>
        </w:pPr>
        <w:rPr>
          <w:rFonts w:hint="default"/>
        </w:rPr>
      </w:lvl>
    </w:lvlOverride>
    <w:lvlOverride w:ilvl="7">
      <w:lvl w:ilvl="7" w:tplc="04090019">
        <w:start w:val="1"/>
        <w:numFmt w:val="lowerLetter"/>
        <w:lvlText w:val="%8."/>
        <w:lvlJc w:val="left"/>
        <w:pPr>
          <w:ind w:left="5400" w:hanging="360"/>
        </w:pPr>
        <w:rPr>
          <w:rFonts w:hint="default"/>
        </w:rPr>
      </w:lvl>
    </w:lvlOverride>
    <w:lvlOverride w:ilvl="8">
      <w:lvl w:ilvl="8" w:tplc="0409001B">
        <w:start w:val="1"/>
        <w:numFmt w:val="lowerRoman"/>
        <w:lvlText w:val="%9."/>
        <w:lvlJc w:val="right"/>
        <w:pPr>
          <w:ind w:left="6120" w:hanging="180"/>
        </w:pPr>
        <w:rPr>
          <w:rFonts w:hint="default"/>
        </w:rPr>
      </w:lvl>
    </w:lvlOverride>
  </w:num>
  <w:num w:numId="4">
    <w:abstractNumId w:val="18"/>
    <w:lvlOverride w:ilvl="0">
      <w:lvl w:ilvl="0" w:tplc="1D64CD92">
        <w:start w:val="1"/>
        <w:numFmt w:val="decimal"/>
        <w:lvlText w:val="%1-"/>
        <w:lvlJc w:val="left"/>
        <w:pPr>
          <w:ind w:left="360" w:hanging="360"/>
        </w:pPr>
        <w:rPr>
          <w:rFonts w:hint="default"/>
        </w:rPr>
      </w:lvl>
    </w:lvlOverride>
    <w:lvlOverride w:ilvl="1">
      <w:lvl w:ilvl="1" w:tplc="04090019">
        <w:start w:val="1"/>
        <w:numFmt w:val="decimal"/>
        <w:lvlText w:val="%1-%2."/>
        <w:lvlJc w:val="left"/>
        <w:pPr>
          <w:ind w:left="1080" w:hanging="360"/>
        </w:pPr>
        <w:rPr>
          <w:rFonts w:hint="default"/>
        </w:rPr>
      </w:lvl>
    </w:lvlOverride>
    <w:lvlOverride w:ilvl="2">
      <w:lvl w:ilvl="2" w:tplc="0409001B">
        <w:start w:val="1"/>
        <w:numFmt w:val="lowerRoman"/>
        <w:lvlText w:val="%3."/>
        <w:lvlJc w:val="right"/>
        <w:pPr>
          <w:ind w:left="1800" w:hanging="180"/>
        </w:pPr>
        <w:rPr>
          <w:rFonts w:hint="default"/>
        </w:rPr>
      </w:lvl>
    </w:lvlOverride>
    <w:lvlOverride w:ilvl="3">
      <w:lvl w:ilvl="3" w:tplc="0409000F">
        <w:start w:val="1"/>
        <w:numFmt w:val="decimal"/>
        <w:lvlText w:val="%4."/>
        <w:lvlJc w:val="left"/>
        <w:pPr>
          <w:ind w:left="2520" w:hanging="360"/>
        </w:pPr>
        <w:rPr>
          <w:rFonts w:hint="default"/>
        </w:rPr>
      </w:lvl>
    </w:lvlOverride>
    <w:lvlOverride w:ilvl="4">
      <w:lvl w:ilvl="4" w:tplc="04090019">
        <w:start w:val="1"/>
        <w:numFmt w:val="lowerLetter"/>
        <w:lvlText w:val="%5."/>
        <w:lvlJc w:val="left"/>
        <w:pPr>
          <w:ind w:left="3240" w:hanging="360"/>
        </w:pPr>
        <w:rPr>
          <w:rFonts w:hint="default"/>
        </w:rPr>
      </w:lvl>
    </w:lvlOverride>
    <w:lvlOverride w:ilvl="5">
      <w:lvl w:ilvl="5" w:tplc="0409001B">
        <w:start w:val="1"/>
        <w:numFmt w:val="lowerRoman"/>
        <w:lvlText w:val="%6."/>
        <w:lvlJc w:val="right"/>
        <w:pPr>
          <w:ind w:left="3960" w:hanging="180"/>
        </w:pPr>
        <w:rPr>
          <w:rFonts w:hint="default"/>
        </w:rPr>
      </w:lvl>
    </w:lvlOverride>
    <w:lvlOverride w:ilvl="6">
      <w:lvl w:ilvl="6" w:tplc="0409000F">
        <w:start w:val="1"/>
        <w:numFmt w:val="decimal"/>
        <w:lvlText w:val="%7."/>
        <w:lvlJc w:val="left"/>
        <w:pPr>
          <w:ind w:left="4680" w:hanging="360"/>
        </w:pPr>
        <w:rPr>
          <w:rFonts w:hint="default"/>
        </w:rPr>
      </w:lvl>
    </w:lvlOverride>
    <w:lvlOverride w:ilvl="7">
      <w:lvl w:ilvl="7" w:tplc="04090019">
        <w:start w:val="1"/>
        <w:numFmt w:val="lowerLetter"/>
        <w:lvlText w:val="%8."/>
        <w:lvlJc w:val="left"/>
        <w:pPr>
          <w:ind w:left="5400" w:hanging="360"/>
        </w:pPr>
        <w:rPr>
          <w:rFonts w:hint="default"/>
        </w:rPr>
      </w:lvl>
    </w:lvlOverride>
    <w:lvlOverride w:ilvl="8">
      <w:lvl w:ilvl="8" w:tplc="0409001B">
        <w:start w:val="1"/>
        <w:numFmt w:val="lowerRoman"/>
        <w:lvlText w:val="%9."/>
        <w:lvlJc w:val="right"/>
        <w:pPr>
          <w:ind w:left="6120" w:hanging="180"/>
        </w:pPr>
        <w:rPr>
          <w:rFonts w:hint="default"/>
        </w:rPr>
      </w:lvl>
    </w:lvlOverride>
  </w:num>
  <w:num w:numId="5">
    <w:abstractNumId w:val="3"/>
  </w:num>
  <w:num w:numId="6">
    <w:abstractNumId w:val="17"/>
  </w:num>
  <w:num w:numId="7">
    <w:abstractNumId w:val="21"/>
  </w:num>
  <w:num w:numId="8">
    <w:abstractNumId w:val="9"/>
  </w:num>
  <w:num w:numId="9">
    <w:abstractNumId w:val="15"/>
  </w:num>
  <w:num w:numId="10">
    <w:abstractNumId w:val="8"/>
  </w:num>
  <w:num w:numId="11">
    <w:abstractNumId w:val="13"/>
  </w:num>
  <w:num w:numId="12">
    <w:abstractNumId w:val="4"/>
  </w:num>
  <w:num w:numId="13">
    <w:abstractNumId w:val="7"/>
  </w:num>
  <w:num w:numId="14">
    <w:abstractNumId w:val="14"/>
  </w:num>
  <w:num w:numId="15">
    <w:abstractNumId w:val="19"/>
  </w:num>
  <w:num w:numId="16">
    <w:abstractNumId w:val="10"/>
  </w:num>
  <w:num w:numId="17">
    <w:abstractNumId w:val="2"/>
  </w:num>
  <w:num w:numId="18">
    <w:abstractNumId w:val="16"/>
  </w:num>
  <w:num w:numId="19">
    <w:abstractNumId w:val="6"/>
  </w:num>
  <w:num w:numId="20">
    <w:abstractNumId w:val="1"/>
  </w:num>
  <w:num w:numId="21">
    <w:abstractNumId w:val="11"/>
  </w:num>
  <w:num w:numId="22">
    <w:abstractNumId w:val="12"/>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1"/>
    <w:rsid w:val="000232E5"/>
    <w:rsid w:val="00050CE8"/>
    <w:rsid w:val="00054817"/>
    <w:rsid w:val="0005661F"/>
    <w:rsid w:val="00056B59"/>
    <w:rsid w:val="00072AF5"/>
    <w:rsid w:val="00095529"/>
    <w:rsid w:val="000965E5"/>
    <w:rsid w:val="000A0748"/>
    <w:rsid w:val="00105BD8"/>
    <w:rsid w:val="0013658E"/>
    <w:rsid w:val="00185F00"/>
    <w:rsid w:val="001D7B7A"/>
    <w:rsid w:val="002116B4"/>
    <w:rsid w:val="00217C21"/>
    <w:rsid w:val="00220616"/>
    <w:rsid w:val="00236736"/>
    <w:rsid w:val="003608F8"/>
    <w:rsid w:val="00380ED1"/>
    <w:rsid w:val="003B06B2"/>
    <w:rsid w:val="00417F84"/>
    <w:rsid w:val="00431DE8"/>
    <w:rsid w:val="0043789B"/>
    <w:rsid w:val="004A0B37"/>
    <w:rsid w:val="004C304B"/>
    <w:rsid w:val="00572C47"/>
    <w:rsid w:val="00616EE1"/>
    <w:rsid w:val="00695879"/>
    <w:rsid w:val="006C6F82"/>
    <w:rsid w:val="006E50E3"/>
    <w:rsid w:val="006F4160"/>
    <w:rsid w:val="00707211"/>
    <w:rsid w:val="007130CA"/>
    <w:rsid w:val="008235DE"/>
    <w:rsid w:val="008B7758"/>
    <w:rsid w:val="00927627"/>
    <w:rsid w:val="00A644F7"/>
    <w:rsid w:val="00A97824"/>
    <w:rsid w:val="00AB33E1"/>
    <w:rsid w:val="00AF152C"/>
    <w:rsid w:val="00BC1A01"/>
    <w:rsid w:val="00BF39AE"/>
    <w:rsid w:val="00C955A0"/>
    <w:rsid w:val="00CC1F23"/>
    <w:rsid w:val="00D2629B"/>
    <w:rsid w:val="00DC14B8"/>
    <w:rsid w:val="00E13BDA"/>
    <w:rsid w:val="00EC4029"/>
    <w:rsid w:val="00EC4DB1"/>
    <w:rsid w:val="00EE4C27"/>
    <w:rsid w:val="00F13274"/>
    <w:rsid w:val="00F22557"/>
    <w:rsid w:val="00F81C25"/>
    <w:rsid w:val="00F82259"/>
    <w:rsid w:val="00FA1ABE"/>
    <w:rsid w:val="00FF4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7635"/>
  <w15:docId w15:val="{D7E280FC-97F4-4534-87D1-20888B0D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E1"/>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5E5"/>
    <w:pPr>
      <w:keepNext/>
      <w:spacing w:before="240" w:after="60"/>
      <w:outlineLvl w:val="0"/>
    </w:pPr>
    <w:rPr>
      <w:rFonts w:ascii="Cambria" w:hAnsi="Cambria" w:cs="Traditional Arabic"/>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D8"/>
    <w:pPr>
      <w:ind w:left="720"/>
    </w:pPr>
  </w:style>
  <w:style w:type="character" w:customStyle="1" w:styleId="Heading1Char">
    <w:name w:val="Heading 1 Char"/>
    <w:link w:val="Heading1"/>
    <w:uiPriority w:val="9"/>
    <w:rsid w:val="000965E5"/>
    <w:rPr>
      <w:rFonts w:ascii="Cambria" w:eastAsia="Times New Roman" w:hAnsi="Cambria" w:cs="Traditional Arabic"/>
      <w:b/>
      <w:bCs/>
      <w:kern w:val="32"/>
      <w:sz w:val="32"/>
      <w:szCs w:val="40"/>
    </w:rPr>
  </w:style>
  <w:style w:type="paragraph" w:styleId="TOCHeading">
    <w:name w:val="TOC Heading"/>
    <w:basedOn w:val="Heading1"/>
    <w:next w:val="Normal"/>
    <w:uiPriority w:val="39"/>
    <w:semiHidden/>
    <w:unhideWhenUsed/>
    <w:qFormat/>
    <w:rsid w:val="000965E5"/>
    <w:pPr>
      <w:keepLines/>
      <w:spacing w:before="480" w:after="0" w:line="276" w:lineRule="auto"/>
      <w:outlineLvl w:val="9"/>
    </w:pPr>
    <w:rPr>
      <w:rFonts w:cs="Times New Roman"/>
      <w:color w:val="365F91"/>
      <w:kern w:val="0"/>
      <w:sz w:val="28"/>
      <w:szCs w:val="28"/>
      <w:rtl/>
    </w:rPr>
  </w:style>
  <w:style w:type="paragraph" w:styleId="TOC1">
    <w:name w:val="toc 1"/>
    <w:basedOn w:val="Normal"/>
    <w:next w:val="Normal"/>
    <w:autoRedefine/>
    <w:uiPriority w:val="39"/>
    <w:unhideWhenUsed/>
    <w:qFormat/>
    <w:rsid w:val="000965E5"/>
    <w:pPr>
      <w:tabs>
        <w:tab w:val="left" w:pos="880"/>
        <w:tab w:val="right" w:leader="dot" w:pos="8493"/>
      </w:tabs>
      <w:jc w:val="both"/>
    </w:pPr>
  </w:style>
  <w:style w:type="character" w:styleId="Hyperlink">
    <w:name w:val="Hyperlink"/>
    <w:uiPriority w:val="99"/>
    <w:unhideWhenUsed/>
    <w:rsid w:val="000965E5"/>
    <w:rPr>
      <w:color w:val="0000FF"/>
      <w:u w:val="single"/>
    </w:rPr>
  </w:style>
  <w:style w:type="paragraph" w:styleId="TOC2">
    <w:name w:val="toc 2"/>
    <w:basedOn w:val="Normal"/>
    <w:next w:val="Normal"/>
    <w:autoRedefine/>
    <w:uiPriority w:val="39"/>
    <w:semiHidden/>
    <w:unhideWhenUsed/>
    <w:qFormat/>
    <w:rsid w:val="000965E5"/>
    <w:pPr>
      <w:spacing w:after="100" w:line="276" w:lineRule="auto"/>
      <w:ind w:left="220"/>
    </w:pPr>
    <w:rPr>
      <w:rFonts w:ascii="Calibri" w:hAnsi="Calibri" w:cs="Arial"/>
      <w:sz w:val="22"/>
      <w:szCs w:val="22"/>
      <w:rtl/>
    </w:rPr>
  </w:style>
  <w:style w:type="paragraph" w:styleId="TOC3">
    <w:name w:val="toc 3"/>
    <w:basedOn w:val="Normal"/>
    <w:next w:val="Normal"/>
    <w:autoRedefine/>
    <w:uiPriority w:val="39"/>
    <w:semiHidden/>
    <w:unhideWhenUsed/>
    <w:qFormat/>
    <w:rsid w:val="000965E5"/>
    <w:pPr>
      <w:spacing w:after="100" w:line="276" w:lineRule="auto"/>
      <w:ind w:left="440"/>
    </w:pPr>
    <w:rPr>
      <w:rFonts w:ascii="Calibri" w:hAnsi="Calibri" w:cs="Arial"/>
      <w:sz w:val="22"/>
      <w:szCs w:val="22"/>
      <w:rtl/>
    </w:rPr>
  </w:style>
  <w:style w:type="paragraph" w:styleId="BalloonText">
    <w:name w:val="Balloon Text"/>
    <w:basedOn w:val="Normal"/>
    <w:link w:val="BalloonTextChar"/>
    <w:uiPriority w:val="99"/>
    <w:semiHidden/>
    <w:unhideWhenUsed/>
    <w:rsid w:val="000965E5"/>
    <w:rPr>
      <w:rFonts w:ascii="Tahoma" w:hAnsi="Tahoma" w:cs="Tahoma"/>
      <w:sz w:val="16"/>
      <w:szCs w:val="16"/>
    </w:rPr>
  </w:style>
  <w:style w:type="character" w:customStyle="1" w:styleId="BalloonTextChar">
    <w:name w:val="Balloon Text Char"/>
    <w:link w:val="BalloonText"/>
    <w:uiPriority w:val="99"/>
    <w:semiHidden/>
    <w:rsid w:val="000965E5"/>
    <w:rPr>
      <w:rFonts w:ascii="Tahoma" w:eastAsia="Times New Roman" w:hAnsi="Tahoma" w:cs="Tahoma"/>
      <w:sz w:val="16"/>
      <w:szCs w:val="16"/>
    </w:rPr>
  </w:style>
  <w:style w:type="table" w:styleId="TableGrid">
    <w:name w:val="Table Grid"/>
    <w:basedOn w:val="TableNormal"/>
    <w:uiPriority w:val="59"/>
    <w:rsid w:val="0021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C25"/>
    <w:pPr>
      <w:tabs>
        <w:tab w:val="center" w:pos="4680"/>
        <w:tab w:val="right" w:pos="9360"/>
      </w:tabs>
    </w:pPr>
  </w:style>
  <w:style w:type="character" w:customStyle="1" w:styleId="HeaderChar">
    <w:name w:val="Header Char"/>
    <w:basedOn w:val="DefaultParagraphFont"/>
    <w:link w:val="Header"/>
    <w:uiPriority w:val="99"/>
    <w:rsid w:val="00F81C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1C25"/>
    <w:pPr>
      <w:tabs>
        <w:tab w:val="center" w:pos="4680"/>
        <w:tab w:val="right" w:pos="9360"/>
      </w:tabs>
    </w:pPr>
  </w:style>
  <w:style w:type="character" w:customStyle="1" w:styleId="FooterChar">
    <w:name w:val="Footer Char"/>
    <w:basedOn w:val="DefaultParagraphFont"/>
    <w:link w:val="Footer"/>
    <w:uiPriority w:val="99"/>
    <w:rsid w:val="00F81C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2366">
      <w:bodyDiv w:val="1"/>
      <w:marLeft w:val="0"/>
      <w:marRight w:val="0"/>
      <w:marTop w:val="0"/>
      <w:marBottom w:val="0"/>
      <w:divBdr>
        <w:top w:val="none" w:sz="0" w:space="0" w:color="auto"/>
        <w:left w:val="none" w:sz="0" w:space="0" w:color="auto"/>
        <w:bottom w:val="none" w:sz="0" w:space="0" w:color="auto"/>
        <w:right w:val="none" w:sz="0" w:space="0" w:color="auto"/>
      </w:divBdr>
      <w:divsChild>
        <w:div w:id="1392315193">
          <w:marLeft w:val="0"/>
          <w:marRight w:val="806"/>
          <w:marTop w:val="154"/>
          <w:marBottom w:val="0"/>
          <w:divBdr>
            <w:top w:val="none" w:sz="0" w:space="0" w:color="auto"/>
            <w:left w:val="none" w:sz="0" w:space="0" w:color="auto"/>
            <w:bottom w:val="none" w:sz="0" w:space="0" w:color="auto"/>
            <w:right w:val="none" w:sz="0" w:space="0" w:color="auto"/>
          </w:divBdr>
        </w:div>
      </w:divsChild>
    </w:div>
    <w:div w:id="321471719">
      <w:bodyDiv w:val="1"/>
      <w:marLeft w:val="0"/>
      <w:marRight w:val="0"/>
      <w:marTop w:val="0"/>
      <w:marBottom w:val="0"/>
      <w:divBdr>
        <w:top w:val="none" w:sz="0" w:space="0" w:color="auto"/>
        <w:left w:val="none" w:sz="0" w:space="0" w:color="auto"/>
        <w:bottom w:val="none" w:sz="0" w:space="0" w:color="auto"/>
        <w:right w:val="none" w:sz="0" w:space="0" w:color="auto"/>
      </w:divBdr>
      <w:divsChild>
        <w:div w:id="1440953461">
          <w:marLeft w:val="0"/>
          <w:marRight w:val="432"/>
          <w:marTop w:val="115"/>
          <w:marBottom w:val="0"/>
          <w:divBdr>
            <w:top w:val="none" w:sz="0" w:space="0" w:color="auto"/>
            <w:left w:val="none" w:sz="0" w:space="0" w:color="auto"/>
            <w:bottom w:val="none" w:sz="0" w:space="0" w:color="auto"/>
            <w:right w:val="none" w:sz="0" w:space="0" w:color="auto"/>
          </w:divBdr>
        </w:div>
      </w:divsChild>
    </w:div>
    <w:div w:id="384525804">
      <w:bodyDiv w:val="1"/>
      <w:marLeft w:val="0"/>
      <w:marRight w:val="0"/>
      <w:marTop w:val="0"/>
      <w:marBottom w:val="0"/>
      <w:divBdr>
        <w:top w:val="none" w:sz="0" w:space="0" w:color="auto"/>
        <w:left w:val="none" w:sz="0" w:space="0" w:color="auto"/>
        <w:bottom w:val="none" w:sz="0" w:space="0" w:color="auto"/>
        <w:right w:val="none" w:sz="0" w:space="0" w:color="auto"/>
      </w:divBdr>
      <w:divsChild>
        <w:div w:id="468210034">
          <w:marLeft w:val="0"/>
          <w:marRight w:val="1166"/>
          <w:marTop w:val="134"/>
          <w:marBottom w:val="0"/>
          <w:divBdr>
            <w:top w:val="none" w:sz="0" w:space="0" w:color="auto"/>
            <w:left w:val="none" w:sz="0" w:space="0" w:color="auto"/>
            <w:bottom w:val="none" w:sz="0" w:space="0" w:color="auto"/>
            <w:right w:val="none" w:sz="0" w:space="0" w:color="auto"/>
          </w:divBdr>
        </w:div>
        <w:div w:id="646250802">
          <w:marLeft w:val="0"/>
          <w:marRight w:val="1166"/>
          <w:marTop w:val="134"/>
          <w:marBottom w:val="0"/>
          <w:divBdr>
            <w:top w:val="none" w:sz="0" w:space="0" w:color="auto"/>
            <w:left w:val="none" w:sz="0" w:space="0" w:color="auto"/>
            <w:bottom w:val="none" w:sz="0" w:space="0" w:color="auto"/>
            <w:right w:val="none" w:sz="0" w:space="0" w:color="auto"/>
          </w:divBdr>
        </w:div>
        <w:div w:id="933898948">
          <w:marLeft w:val="0"/>
          <w:marRight w:val="1166"/>
          <w:marTop w:val="134"/>
          <w:marBottom w:val="0"/>
          <w:divBdr>
            <w:top w:val="none" w:sz="0" w:space="0" w:color="auto"/>
            <w:left w:val="none" w:sz="0" w:space="0" w:color="auto"/>
            <w:bottom w:val="none" w:sz="0" w:space="0" w:color="auto"/>
            <w:right w:val="none" w:sz="0" w:space="0" w:color="auto"/>
          </w:divBdr>
        </w:div>
        <w:div w:id="1755585798">
          <w:marLeft w:val="0"/>
          <w:marRight w:val="1166"/>
          <w:marTop w:val="134"/>
          <w:marBottom w:val="0"/>
          <w:divBdr>
            <w:top w:val="none" w:sz="0" w:space="0" w:color="auto"/>
            <w:left w:val="none" w:sz="0" w:space="0" w:color="auto"/>
            <w:bottom w:val="none" w:sz="0" w:space="0" w:color="auto"/>
            <w:right w:val="none" w:sz="0" w:space="0" w:color="auto"/>
          </w:divBdr>
        </w:div>
      </w:divsChild>
    </w:div>
    <w:div w:id="428356633">
      <w:bodyDiv w:val="1"/>
      <w:marLeft w:val="0"/>
      <w:marRight w:val="0"/>
      <w:marTop w:val="0"/>
      <w:marBottom w:val="0"/>
      <w:divBdr>
        <w:top w:val="none" w:sz="0" w:space="0" w:color="auto"/>
        <w:left w:val="none" w:sz="0" w:space="0" w:color="auto"/>
        <w:bottom w:val="none" w:sz="0" w:space="0" w:color="auto"/>
        <w:right w:val="none" w:sz="0" w:space="0" w:color="auto"/>
      </w:divBdr>
      <w:divsChild>
        <w:div w:id="127284920">
          <w:marLeft w:val="0"/>
          <w:marRight w:val="1166"/>
          <w:marTop w:val="134"/>
          <w:marBottom w:val="0"/>
          <w:divBdr>
            <w:top w:val="none" w:sz="0" w:space="0" w:color="auto"/>
            <w:left w:val="none" w:sz="0" w:space="0" w:color="auto"/>
            <w:bottom w:val="none" w:sz="0" w:space="0" w:color="auto"/>
            <w:right w:val="none" w:sz="0" w:space="0" w:color="auto"/>
          </w:divBdr>
        </w:div>
        <w:div w:id="504050702">
          <w:marLeft w:val="0"/>
          <w:marRight w:val="1166"/>
          <w:marTop w:val="134"/>
          <w:marBottom w:val="0"/>
          <w:divBdr>
            <w:top w:val="none" w:sz="0" w:space="0" w:color="auto"/>
            <w:left w:val="none" w:sz="0" w:space="0" w:color="auto"/>
            <w:bottom w:val="none" w:sz="0" w:space="0" w:color="auto"/>
            <w:right w:val="none" w:sz="0" w:space="0" w:color="auto"/>
          </w:divBdr>
        </w:div>
        <w:div w:id="1573589479">
          <w:marLeft w:val="0"/>
          <w:marRight w:val="1166"/>
          <w:marTop w:val="134"/>
          <w:marBottom w:val="0"/>
          <w:divBdr>
            <w:top w:val="none" w:sz="0" w:space="0" w:color="auto"/>
            <w:left w:val="none" w:sz="0" w:space="0" w:color="auto"/>
            <w:bottom w:val="none" w:sz="0" w:space="0" w:color="auto"/>
            <w:right w:val="none" w:sz="0" w:space="0" w:color="auto"/>
          </w:divBdr>
        </w:div>
        <w:div w:id="1604337903">
          <w:marLeft w:val="0"/>
          <w:marRight w:val="1166"/>
          <w:marTop w:val="134"/>
          <w:marBottom w:val="0"/>
          <w:divBdr>
            <w:top w:val="none" w:sz="0" w:space="0" w:color="auto"/>
            <w:left w:val="none" w:sz="0" w:space="0" w:color="auto"/>
            <w:bottom w:val="none" w:sz="0" w:space="0" w:color="auto"/>
            <w:right w:val="none" w:sz="0" w:space="0" w:color="auto"/>
          </w:divBdr>
        </w:div>
        <w:div w:id="1960640623">
          <w:marLeft w:val="0"/>
          <w:marRight w:val="1166"/>
          <w:marTop w:val="134"/>
          <w:marBottom w:val="0"/>
          <w:divBdr>
            <w:top w:val="none" w:sz="0" w:space="0" w:color="auto"/>
            <w:left w:val="none" w:sz="0" w:space="0" w:color="auto"/>
            <w:bottom w:val="none" w:sz="0" w:space="0" w:color="auto"/>
            <w:right w:val="none" w:sz="0" w:space="0" w:color="auto"/>
          </w:divBdr>
        </w:div>
      </w:divsChild>
    </w:div>
    <w:div w:id="915357294">
      <w:bodyDiv w:val="1"/>
      <w:marLeft w:val="0"/>
      <w:marRight w:val="0"/>
      <w:marTop w:val="0"/>
      <w:marBottom w:val="0"/>
      <w:divBdr>
        <w:top w:val="none" w:sz="0" w:space="0" w:color="auto"/>
        <w:left w:val="none" w:sz="0" w:space="0" w:color="auto"/>
        <w:bottom w:val="none" w:sz="0" w:space="0" w:color="auto"/>
        <w:right w:val="none" w:sz="0" w:space="0" w:color="auto"/>
      </w:divBdr>
      <w:divsChild>
        <w:div w:id="290406643">
          <w:marLeft w:val="0"/>
          <w:marRight w:val="1166"/>
          <w:marTop w:val="134"/>
          <w:marBottom w:val="0"/>
          <w:divBdr>
            <w:top w:val="none" w:sz="0" w:space="0" w:color="auto"/>
            <w:left w:val="none" w:sz="0" w:space="0" w:color="auto"/>
            <w:bottom w:val="none" w:sz="0" w:space="0" w:color="auto"/>
            <w:right w:val="none" w:sz="0" w:space="0" w:color="auto"/>
          </w:divBdr>
        </w:div>
        <w:div w:id="309671159">
          <w:marLeft w:val="0"/>
          <w:marRight w:val="1166"/>
          <w:marTop w:val="134"/>
          <w:marBottom w:val="0"/>
          <w:divBdr>
            <w:top w:val="none" w:sz="0" w:space="0" w:color="auto"/>
            <w:left w:val="none" w:sz="0" w:space="0" w:color="auto"/>
            <w:bottom w:val="none" w:sz="0" w:space="0" w:color="auto"/>
            <w:right w:val="none" w:sz="0" w:space="0" w:color="auto"/>
          </w:divBdr>
        </w:div>
        <w:div w:id="990864328">
          <w:marLeft w:val="0"/>
          <w:marRight w:val="1800"/>
          <w:marTop w:val="115"/>
          <w:marBottom w:val="0"/>
          <w:divBdr>
            <w:top w:val="none" w:sz="0" w:space="0" w:color="auto"/>
            <w:left w:val="none" w:sz="0" w:space="0" w:color="auto"/>
            <w:bottom w:val="none" w:sz="0" w:space="0" w:color="auto"/>
            <w:right w:val="none" w:sz="0" w:space="0" w:color="auto"/>
          </w:divBdr>
        </w:div>
        <w:div w:id="1105803989">
          <w:marLeft w:val="0"/>
          <w:marRight w:val="1800"/>
          <w:marTop w:val="115"/>
          <w:marBottom w:val="0"/>
          <w:divBdr>
            <w:top w:val="none" w:sz="0" w:space="0" w:color="auto"/>
            <w:left w:val="none" w:sz="0" w:space="0" w:color="auto"/>
            <w:bottom w:val="none" w:sz="0" w:space="0" w:color="auto"/>
            <w:right w:val="none" w:sz="0" w:space="0" w:color="auto"/>
          </w:divBdr>
        </w:div>
        <w:div w:id="1949503570">
          <w:marLeft w:val="0"/>
          <w:marRight w:val="1800"/>
          <w:marTop w:val="115"/>
          <w:marBottom w:val="0"/>
          <w:divBdr>
            <w:top w:val="none" w:sz="0" w:space="0" w:color="auto"/>
            <w:left w:val="none" w:sz="0" w:space="0" w:color="auto"/>
            <w:bottom w:val="none" w:sz="0" w:space="0" w:color="auto"/>
            <w:right w:val="none" w:sz="0" w:space="0" w:color="auto"/>
          </w:divBdr>
        </w:div>
      </w:divsChild>
    </w:div>
    <w:div w:id="1030178465">
      <w:bodyDiv w:val="1"/>
      <w:marLeft w:val="0"/>
      <w:marRight w:val="0"/>
      <w:marTop w:val="0"/>
      <w:marBottom w:val="0"/>
      <w:divBdr>
        <w:top w:val="none" w:sz="0" w:space="0" w:color="auto"/>
        <w:left w:val="none" w:sz="0" w:space="0" w:color="auto"/>
        <w:bottom w:val="none" w:sz="0" w:space="0" w:color="auto"/>
        <w:right w:val="none" w:sz="0" w:space="0" w:color="auto"/>
      </w:divBdr>
      <w:divsChild>
        <w:div w:id="710229598">
          <w:marLeft w:val="0"/>
          <w:marRight w:val="806"/>
          <w:marTop w:val="154"/>
          <w:marBottom w:val="0"/>
          <w:divBdr>
            <w:top w:val="none" w:sz="0" w:space="0" w:color="auto"/>
            <w:left w:val="none" w:sz="0" w:space="0" w:color="auto"/>
            <w:bottom w:val="none" w:sz="0" w:space="0" w:color="auto"/>
            <w:right w:val="none" w:sz="0" w:space="0" w:color="auto"/>
          </w:divBdr>
        </w:div>
      </w:divsChild>
    </w:div>
    <w:div w:id="1045636941">
      <w:bodyDiv w:val="1"/>
      <w:marLeft w:val="0"/>
      <w:marRight w:val="0"/>
      <w:marTop w:val="0"/>
      <w:marBottom w:val="0"/>
      <w:divBdr>
        <w:top w:val="none" w:sz="0" w:space="0" w:color="auto"/>
        <w:left w:val="none" w:sz="0" w:space="0" w:color="auto"/>
        <w:bottom w:val="none" w:sz="0" w:space="0" w:color="auto"/>
        <w:right w:val="none" w:sz="0" w:space="0" w:color="auto"/>
      </w:divBdr>
      <w:divsChild>
        <w:div w:id="1199590951">
          <w:marLeft w:val="0"/>
          <w:marRight w:val="432"/>
          <w:marTop w:val="115"/>
          <w:marBottom w:val="0"/>
          <w:divBdr>
            <w:top w:val="none" w:sz="0" w:space="0" w:color="auto"/>
            <w:left w:val="none" w:sz="0" w:space="0" w:color="auto"/>
            <w:bottom w:val="none" w:sz="0" w:space="0" w:color="auto"/>
            <w:right w:val="none" w:sz="0" w:space="0" w:color="auto"/>
          </w:divBdr>
        </w:div>
      </w:divsChild>
    </w:div>
    <w:div w:id="1244027730">
      <w:bodyDiv w:val="1"/>
      <w:marLeft w:val="0"/>
      <w:marRight w:val="0"/>
      <w:marTop w:val="0"/>
      <w:marBottom w:val="0"/>
      <w:divBdr>
        <w:top w:val="none" w:sz="0" w:space="0" w:color="auto"/>
        <w:left w:val="none" w:sz="0" w:space="0" w:color="auto"/>
        <w:bottom w:val="none" w:sz="0" w:space="0" w:color="auto"/>
        <w:right w:val="none" w:sz="0" w:space="0" w:color="auto"/>
      </w:divBdr>
      <w:divsChild>
        <w:div w:id="208415403">
          <w:marLeft w:val="0"/>
          <w:marRight w:val="1166"/>
          <w:marTop w:val="134"/>
          <w:marBottom w:val="0"/>
          <w:divBdr>
            <w:top w:val="none" w:sz="0" w:space="0" w:color="auto"/>
            <w:left w:val="none" w:sz="0" w:space="0" w:color="auto"/>
            <w:bottom w:val="none" w:sz="0" w:space="0" w:color="auto"/>
            <w:right w:val="none" w:sz="0" w:space="0" w:color="auto"/>
          </w:divBdr>
        </w:div>
        <w:div w:id="940381775">
          <w:marLeft w:val="0"/>
          <w:marRight w:val="1166"/>
          <w:marTop w:val="134"/>
          <w:marBottom w:val="0"/>
          <w:divBdr>
            <w:top w:val="none" w:sz="0" w:space="0" w:color="auto"/>
            <w:left w:val="none" w:sz="0" w:space="0" w:color="auto"/>
            <w:bottom w:val="none" w:sz="0" w:space="0" w:color="auto"/>
            <w:right w:val="none" w:sz="0" w:space="0" w:color="auto"/>
          </w:divBdr>
        </w:div>
        <w:div w:id="1262683610">
          <w:marLeft w:val="0"/>
          <w:marRight w:val="1166"/>
          <w:marTop w:val="134"/>
          <w:marBottom w:val="0"/>
          <w:divBdr>
            <w:top w:val="none" w:sz="0" w:space="0" w:color="auto"/>
            <w:left w:val="none" w:sz="0" w:space="0" w:color="auto"/>
            <w:bottom w:val="none" w:sz="0" w:space="0" w:color="auto"/>
            <w:right w:val="none" w:sz="0" w:space="0" w:color="auto"/>
          </w:divBdr>
        </w:div>
        <w:div w:id="1490249957">
          <w:marLeft w:val="0"/>
          <w:marRight w:val="1166"/>
          <w:marTop w:val="134"/>
          <w:marBottom w:val="0"/>
          <w:divBdr>
            <w:top w:val="none" w:sz="0" w:space="0" w:color="auto"/>
            <w:left w:val="none" w:sz="0" w:space="0" w:color="auto"/>
            <w:bottom w:val="none" w:sz="0" w:space="0" w:color="auto"/>
            <w:right w:val="none" w:sz="0" w:space="0" w:color="auto"/>
          </w:divBdr>
        </w:div>
        <w:div w:id="1670059929">
          <w:marLeft w:val="0"/>
          <w:marRight w:val="806"/>
          <w:marTop w:val="154"/>
          <w:marBottom w:val="0"/>
          <w:divBdr>
            <w:top w:val="none" w:sz="0" w:space="0" w:color="auto"/>
            <w:left w:val="none" w:sz="0" w:space="0" w:color="auto"/>
            <w:bottom w:val="none" w:sz="0" w:space="0" w:color="auto"/>
            <w:right w:val="none" w:sz="0" w:space="0" w:color="auto"/>
          </w:divBdr>
        </w:div>
        <w:div w:id="1738019196">
          <w:marLeft w:val="0"/>
          <w:marRight w:val="1166"/>
          <w:marTop w:val="134"/>
          <w:marBottom w:val="0"/>
          <w:divBdr>
            <w:top w:val="none" w:sz="0" w:space="0" w:color="auto"/>
            <w:left w:val="none" w:sz="0" w:space="0" w:color="auto"/>
            <w:bottom w:val="none" w:sz="0" w:space="0" w:color="auto"/>
            <w:right w:val="none" w:sz="0" w:space="0" w:color="auto"/>
          </w:divBdr>
        </w:div>
        <w:div w:id="1768505007">
          <w:marLeft w:val="0"/>
          <w:marRight w:val="1166"/>
          <w:marTop w:val="134"/>
          <w:marBottom w:val="0"/>
          <w:divBdr>
            <w:top w:val="none" w:sz="0" w:space="0" w:color="auto"/>
            <w:left w:val="none" w:sz="0" w:space="0" w:color="auto"/>
            <w:bottom w:val="none" w:sz="0" w:space="0" w:color="auto"/>
            <w:right w:val="none" w:sz="0" w:space="0" w:color="auto"/>
          </w:divBdr>
        </w:div>
        <w:div w:id="2111270009">
          <w:marLeft w:val="0"/>
          <w:marRight w:val="1166"/>
          <w:marTop w:val="134"/>
          <w:marBottom w:val="0"/>
          <w:divBdr>
            <w:top w:val="none" w:sz="0" w:space="0" w:color="auto"/>
            <w:left w:val="none" w:sz="0" w:space="0" w:color="auto"/>
            <w:bottom w:val="none" w:sz="0" w:space="0" w:color="auto"/>
            <w:right w:val="none" w:sz="0" w:space="0" w:color="auto"/>
          </w:divBdr>
        </w:div>
      </w:divsChild>
    </w:div>
    <w:div w:id="1419793487">
      <w:bodyDiv w:val="1"/>
      <w:marLeft w:val="0"/>
      <w:marRight w:val="0"/>
      <w:marTop w:val="0"/>
      <w:marBottom w:val="0"/>
      <w:divBdr>
        <w:top w:val="none" w:sz="0" w:space="0" w:color="auto"/>
        <w:left w:val="none" w:sz="0" w:space="0" w:color="auto"/>
        <w:bottom w:val="none" w:sz="0" w:space="0" w:color="auto"/>
        <w:right w:val="none" w:sz="0" w:space="0" w:color="auto"/>
      </w:divBdr>
      <w:divsChild>
        <w:div w:id="817845843">
          <w:marLeft w:val="0"/>
          <w:marRight w:val="1166"/>
          <w:marTop w:val="134"/>
          <w:marBottom w:val="0"/>
          <w:divBdr>
            <w:top w:val="none" w:sz="0" w:space="0" w:color="auto"/>
            <w:left w:val="none" w:sz="0" w:space="0" w:color="auto"/>
            <w:bottom w:val="none" w:sz="0" w:space="0" w:color="auto"/>
            <w:right w:val="none" w:sz="0" w:space="0" w:color="auto"/>
          </w:divBdr>
        </w:div>
      </w:divsChild>
    </w:div>
    <w:div w:id="1570269862">
      <w:bodyDiv w:val="1"/>
      <w:marLeft w:val="0"/>
      <w:marRight w:val="0"/>
      <w:marTop w:val="0"/>
      <w:marBottom w:val="0"/>
      <w:divBdr>
        <w:top w:val="none" w:sz="0" w:space="0" w:color="auto"/>
        <w:left w:val="none" w:sz="0" w:space="0" w:color="auto"/>
        <w:bottom w:val="none" w:sz="0" w:space="0" w:color="auto"/>
        <w:right w:val="none" w:sz="0" w:space="0" w:color="auto"/>
      </w:divBdr>
      <w:divsChild>
        <w:div w:id="463693702">
          <w:marLeft w:val="0"/>
          <w:marRight w:val="1166"/>
          <w:marTop w:val="134"/>
          <w:marBottom w:val="0"/>
          <w:divBdr>
            <w:top w:val="none" w:sz="0" w:space="0" w:color="auto"/>
            <w:left w:val="none" w:sz="0" w:space="0" w:color="auto"/>
            <w:bottom w:val="none" w:sz="0" w:space="0" w:color="auto"/>
            <w:right w:val="none" w:sz="0" w:space="0" w:color="auto"/>
          </w:divBdr>
        </w:div>
        <w:div w:id="746538170">
          <w:marLeft w:val="0"/>
          <w:marRight w:val="1166"/>
          <w:marTop w:val="134"/>
          <w:marBottom w:val="0"/>
          <w:divBdr>
            <w:top w:val="none" w:sz="0" w:space="0" w:color="auto"/>
            <w:left w:val="none" w:sz="0" w:space="0" w:color="auto"/>
            <w:bottom w:val="none" w:sz="0" w:space="0" w:color="auto"/>
            <w:right w:val="none" w:sz="0" w:space="0" w:color="auto"/>
          </w:divBdr>
        </w:div>
        <w:div w:id="1858231148">
          <w:marLeft w:val="0"/>
          <w:marRight w:val="1166"/>
          <w:marTop w:val="134"/>
          <w:marBottom w:val="0"/>
          <w:divBdr>
            <w:top w:val="none" w:sz="0" w:space="0" w:color="auto"/>
            <w:left w:val="none" w:sz="0" w:space="0" w:color="auto"/>
            <w:bottom w:val="none" w:sz="0" w:space="0" w:color="auto"/>
            <w:right w:val="none" w:sz="0" w:space="0" w:color="auto"/>
          </w:divBdr>
        </w:div>
      </w:divsChild>
    </w:div>
    <w:div w:id="1600984094">
      <w:bodyDiv w:val="1"/>
      <w:marLeft w:val="0"/>
      <w:marRight w:val="0"/>
      <w:marTop w:val="0"/>
      <w:marBottom w:val="0"/>
      <w:divBdr>
        <w:top w:val="none" w:sz="0" w:space="0" w:color="auto"/>
        <w:left w:val="none" w:sz="0" w:space="0" w:color="auto"/>
        <w:bottom w:val="none" w:sz="0" w:space="0" w:color="auto"/>
        <w:right w:val="none" w:sz="0" w:space="0" w:color="auto"/>
      </w:divBdr>
      <w:divsChild>
        <w:div w:id="738674184">
          <w:marLeft w:val="0"/>
          <w:marRight w:val="0"/>
          <w:marTop w:val="0"/>
          <w:marBottom w:val="0"/>
          <w:divBdr>
            <w:top w:val="none" w:sz="0" w:space="0" w:color="auto"/>
            <w:left w:val="none" w:sz="0" w:space="0" w:color="auto"/>
            <w:bottom w:val="none" w:sz="0" w:space="0" w:color="auto"/>
            <w:right w:val="none" w:sz="0" w:space="0" w:color="auto"/>
          </w:divBdr>
        </w:div>
        <w:div w:id="831797876">
          <w:marLeft w:val="0"/>
          <w:marRight w:val="0"/>
          <w:marTop w:val="0"/>
          <w:marBottom w:val="0"/>
          <w:divBdr>
            <w:top w:val="none" w:sz="0" w:space="0" w:color="auto"/>
            <w:left w:val="none" w:sz="0" w:space="0" w:color="auto"/>
            <w:bottom w:val="none" w:sz="0" w:space="0" w:color="auto"/>
            <w:right w:val="none" w:sz="0" w:space="0" w:color="auto"/>
          </w:divBdr>
        </w:div>
        <w:div w:id="131992224">
          <w:marLeft w:val="0"/>
          <w:marRight w:val="0"/>
          <w:marTop w:val="0"/>
          <w:marBottom w:val="0"/>
          <w:divBdr>
            <w:top w:val="none" w:sz="0" w:space="0" w:color="auto"/>
            <w:left w:val="none" w:sz="0" w:space="0" w:color="auto"/>
            <w:bottom w:val="none" w:sz="0" w:space="0" w:color="auto"/>
            <w:right w:val="none" w:sz="0" w:space="0" w:color="auto"/>
          </w:divBdr>
        </w:div>
        <w:div w:id="953170585">
          <w:marLeft w:val="0"/>
          <w:marRight w:val="0"/>
          <w:marTop w:val="0"/>
          <w:marBottom w:val="0"/>
          <w:divBdr>
            <w:top w:val="none" w:sz="0" w:space="0" w:color="auto"/>
            <w:left w:val="none" w:sz="0" w:space="0" w:color="auto"/>
            <w:bottom w:val="none" w:sz="0" w:space="0" w:color="auto"/>
            <w:right w:val="none" w:sz="0" w:space="0" w:color="auto"/>
          </w:divBdr>
        </w:div>
        <w:div w:id="148718378">
          <w:marLeft w:val="0"/>
          <w:marRight w:val="0"/>
          <w:marTop w:val="0"/>
          <w:marBottom w:val="0"/>
          <w:divBdr>
            <w:top w:val="none" w:sz="0" w:space="0" w:color="auto"/>
            <w:left w:val="none" w:sz="0" w:space="0" w:color="auto"/>
            <w:bottom w:val="none" w:sz="0" w:space="0" w:color="auto"/>
            <w:right w:val="none" w:sz="0" w:space="0" w:color="auto"/>
          </w:divBdr>
        </w:div>
        <w:div w:id="879634138">
          <w:marLeft w:val="0"/>
          <w:marRight w:val="0"/>
          <w:marTop w:val="0"/>
          <w:marBottom w:val="0"/>
          <w:divBdr>
            <w:top w:val="none" w:sz="0" w:space="0" w:color="auto"/>
            <w:left w:val="none" w:sz="0" w:space="0" w:color="auto"/>
            <w:bottom w:val="none" w:sz="0" w:space="0" w:color="auto"/>
            <w:right w:val="none" w:sz="0" w:space="0" w:color="auto"/>
          </w:divBdr>
        </w:div>
        <w:div w:id="148443811">
          <w:marLeft w:val="0"/>
          <w:marRight w:val="0"/>
          <w:marTop w:val="0"/>
          <w:marBottom w:val="0"/>
          <w:divBdr>
            <w:top w:val="none" w:sz="0" w:space="0" w:color="auto"/>
            <w:left w:val="none" w:sz="0" w:space="0" w:color="auto"/>
            <w:bottom w:val="none" w:sz="0" w:space="0" w:color="auto"/>
            <w:right w:val="none" w:sz="0" w:space="0" w:color="auto"/>
          </w:divBdr>
        </w:div>
        <w:div w:id="1944453740">
          <w:marLeft w:val="0"/>
          <w:marRight w:val="0"/>
          <w:marTop w:val="0"/>
          <w:marBottom w:val="0"/>
          <w:divBdr>
            <w:top w:val="none" w:sz="0" w:space="0" w:color="auto"/>
            <w:left w:val="none" w:sz="0" w:space="0" w:color="auto"/>
            <w:bottom w:val="none" w:sz="0" w:space="0" w:color="auto"/>
            <w:right w:val="none" w:sz="0" w:space="0" w:color="auto"/>
          </w:divBdr>
        </w:div>
      </w:divsChild>
    </w:div>
    <w:div w:id="1769961563">
      <w:bodyDiv w:val="1"/>
      <w:marLeft w:val="0"/>
      <w:marRight w:val="0"/>
      <w:marTop w:val="0"/>
      <w:marBottom w:val="0"/>
      <w:divBdr>
        <w:top w:val="none" w:sz="0" w:space="0" w:color="auto"/>
        <w:left w:val="none" w:sz="0" w:space="0" w:color="auto"/>
        <w:bottom w:val="none" w:sz="0" w:space="0" w:color="auto"/>
        <w:right w:val="none" w:sz="0" w:space="0" w:color="auto"/>
      </w:divBdr>
      <w:divsChild>
        <w:div w:id="711926189">
          <w:marLeft w:val="0"/>
          <w:marRight w:val="806"/>
          <w:marTop w:val="154"/>
          <w:marBottom w:val="0"/>
          <w:divBdr>
            <w:top w:val="none" w:sz="0" w:space="0" w:color="auto"/>
            <w:left w:val="none" w:sz="0" w:space="0" w:color="auto"/>
            <w:bottom w:val="none" w:sz="0" w:space="0" w:color="auto"/>
            <w:right w:val="none" w:sz="0" w:space="0" w:color="auto"/>
          </w:divBdr>
        </w:div>
      </w:divsChild>
    </w:div>
    <w:div w:id="1995645865">
      <w:bodyDiv w:val="1"/>
      <w:marLeft w:val="0"/>
      <w:marRight w:val="0"/>
      <w:marTop w:val="0"/>
      <w:marBottom w:val="0"/>
      <w:divBdr>
        <w:top w:val="none" w:sz="0" w:space="0" w:color="auto"/>
        <w:left w:val="none" w:sz="0" w:space="0" w:color="auto"/>
        <w:bottom w:val="none" w:sz="0" w:space="0" w:color="auto"/>
        <w:right w:val="none" w:sz="0" w:space="0" w:color="auto"/>
      </w:divBdr>
      <w:divsChild>
        <w:div w:id="171267621">
          <w:marLeft w:val="0"/>
          <w:marRight w:val="806"/>
          <w:marTop w:val="154"/>
          <w:marBottom w:val="0"/>
          <w:divBdr>
            <w:top w:val="none" w:sz="0" w:space="0" w:color="auto"/>
            <w:left w:val="none" w:sz="0" w:space="0" w:color="auto"/>
            <w:bottom w:val="none" w:sz="0" w:space="0" w:color="auto"/>
            <w:right w:val="none" w:sz="0" w:space="0" w:color="auto"/>
          </w:divBdr>
        </w:div>
        <w:div w:id="236672886">
          <w:marLeft w:val="0"/>
          <w:marRight w:val="1166"/>
          <w:marTop w:val="134"/>
          <w:marBottom w:val="0"/>
          <w:divBdr>
            <w:top w:val="none" w:sz="0" w:space="0" w:color="auto"/>
            <w:left w:val="none" w:sz="0" w:space="0" w:color="auto"/>
            <w:bottom w:val="none" w:sz="0" w:space="0" w:color="auto"/>
            <w:right w:val="none" w:sz="0" w:space="0" w:color="auto"/>
          </w:divBdr>
        </w:div>
        <w:div w:id="326597824">
          <w:marLeft w:val="0"/>
          <w:marRight w:val="1166"/>
          <w:marTop w:val="134"/>
          <w:marBottom w:val="0"/>
          <w:divBdr>
            <w:top w:val="none" w:sz="0" w:space="0" w:color="auto"/>
            <w:left w:val="none" w:sz="0" w:space="0" w:color="auto"/>
            <w:bottom w:val="none" w:sz="0" w:space="0" w:color="auto"/>
            <w:right w:val="none" w:sz="0" w:space="0" w:color="auto"/>
          </w:divBdr>
        </w:div>
        <w:div w:id="481387820">
          <w:marLeft w:val="0"/>
          <w:marRight w:val="806"/>
          <w:marTop w:val="154"/>
          <w:marBottom w:val="0"/>
          <w:divBdr>
            <w:top w:val="none" w:sz="0" w:space="0" w:color="auto"/>
            <w:left w:val="none" w:sz="0" w:space="0" w:color="auto"/>
            <w:bottom w:val="none" w:sz="0" w:space="0" w:color="auto"/>
            <w:right w:val="none" w:sz="0" w:space="0" w:color="auto"/>
          </w:divBdr>
        </w:div>
        <w:div w:id="1606501665">
          <w:marLeft w:val="0"/>
          <w:marRight w:val="1166"/>
          <w:marTop w:val="134"/>
          <w:marBottom w:val="0"/>
          <w:divBdr>
            <w:top w:val="none" w:sz="0" w:space="0" w:color="auto"/>
            <w:left w:val="none" w:sz="0" w:space="0" w:color="auto"/>
            <w:bottom w:val="none" w:sz="0" w:space="0" w:color="auto"/>
            <w:right w:val="none" w:sz="0" w:space="0" w:color="auto"/>
          </w:divBdr>
        </w:div>
        <w:div w:id="1723403011">
          <w:marLeft w:val="0"/>
          <w:marRight w:val="1166"/>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17B0-5679-40A1-BA39-2F73FC6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8</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cp:lastModifiedBy>Khalil Aloui</cp:lastModifiedBy>
  <cp:revision>14</cp:revision>
  <dcterms:created xsi:type="dcterms:W3CDTF">2016-04-16T07:11:00Z</dcterms:created>
  <dcterms:modified xsi:type="dcterms:W3CDTF">2022-12-07T10:31:00Z</dcterms:modified>
</cp:coreProperties>
</file>